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7297" w:rsidRPr="00793E1B" w:rsidRDefault="009E00D3" w:rsidP="00B47297">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_x0000_s1031" type="#_x0000_t202" style="position:absolute;left:0;text-align:left;margin-left:227.15pt;margin-top:-17.35pt;width:252.25pt;height:69.8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B47297" w:rsidRDefault="00B47297" w:rsidP="00B47297">
                  <w:pPr>
                    <w:jc w:val="both"/>
                  </w:pPr>
                  <w:r>
                    <w:t>Приложение</w:t>
                  </w:r>
                  <w:r w:rsidRPr="0076708C">
                    <w:t xml:space="preserve">  к ОПОП по направлению подготовки 39.03.02 Социальная работа (уровень бакалавриата), Направленность (профиль) программы Социальная работа с населением,</w:t>
                  </w:r>
                  <w:r>
                    <w:t xml:space="preserve"> </w:t>
                  </w:r>
                  <w:r w:rsidRPr="005065AC">
                    <w:rPr>
                      <w:color w:val="000000"/>
                    </w:rPr>
                    <w:t>утв. приказом рек</w:t>
                  </w:r>
                  <w:r>
                    <w:rPr>
                      <w:color w:val="000000"/>
                    </w:rPr>
                    <w:t xml:space="preserve">тора ОмГА от </w:t>
                  </w:r>
                  <w:r w:rsidR="002C4BA4">
                    <w:rPr>
                      <w:color w:val="000000"/>
                    </w:rPr>
                    <w:t>2</w:t>
                  </w:r>
                  <w:r w:rsidR="00FF5E9A">
                    <w:rPr>
                      <w:color w:val="000000"/>
                    </w:rPr>
                    <w:t>8.03.2022 № 28</w:t>
                  </w:r>
                </w:p>
                <w:p w:rsidR="00B47297" w:rsidRDefault="00B47297" w:rsidP="00B47297">
                  <w:pPr>
                    <w:jc w:val="both"/>
                  </w:pPr>
                </w:p>
              </w:txbxContent>
            </v:textbox>
          </v:shape>
        </w:pict>
      </w:r>
    </w:p>
    <w:p w:rsidR="00B47297" w:rsidRPr="00793E1B" w:rsidRDefault="00B47297" w:rsidP="00B47297">
      <w:pPr>
        <w:widowControl/>
        <w:autoSpaceDE/>
        <w:adjustRightInd/>
        <w:ind w:left="5670"/>
        <w:rPr>
          <w:rFonts w:eastAsia="Courier New"/>
          <w:b/>
          <w:bCs/>
          <w:color w:val="000000"/>
          <w:sz w:val="24"/>
          <w:szCs w:val="24"/>
        </w:rPr>
      </w:pPr>
    </w:p>
    <w:p w:rsidR="00B47297" w:rsidRPr="00793E1B" w:rsidRDefault="00B47297" w:rsidP="00B47297">
      <w:pPr>
        <w:widowControl/>
        <w:autoSpaceDE/>
        <w:adjustRightInd/>
        <w:ind w:left="5670"/>
        <w:rPr>
          <w:rFonts w:eastAsia="Courier New"/>
          <w:b/>
          <w:bCs/>
          <w:color w:val="000000"/>
          <w:sz w:val="24"/>
          <w:szCs w:val="24"/>
        </w:rPr>
      </w:pPr>
    </w:p>
    <w:p w:rsidR="00B47297" w:rsidRPr="00793E1B" w:rsidRDefault="00B47297" w:rsidP="00B47297">
      <w:pPr>
        <w:widowControl/>
        <w:autoSpaceDE/>
        <w:adjustRightInd/>
        <w:ind w:left="5670"/>
        <w:rPr>
          <w:rFonts w:eastAsia="Courier New"/>
          <w:b/>
          <w:bCs/>
          <w:color w:val="000000"/>
          <w:sz w:val="24"/>
          <w:szCs w:val="24"/>
        </w:rPr>
      </w:pPr>
    </w:p>
    <w:p w:rsidR="00B47297" w:rsidRPr="00793E1B" w:rsidRDefault="00B47297" w:rsidP="00B47297">
      <w:pPr>
        <w:widowControl/>
        <w:autoSpaceDE/>
        <w:adjustRightInd/>
        <w:ind w:left="5670"/>
        <w:rPr>
          <w:rFonts w:eastAsia="Courier New"/>
          <w:b/>
          <w:bCs/>
          <w:color w:val="000000"/>
          <w:sz w:val="24"/>
          <w:szCs w:val="24"/>
        </w:rPr>
      </w:pPr>
    </w:p>
    <w:p w:rsidR="00B47297" w:rsidRPr="00D82993" w:rsidRDefault="00B47297" w:rsidP="00B47297">
      <w:pPr>
        <w:autoSpaceDE/>
        <w:adjustRightInd/>
        <w:ind w:right="1"/>
        <w:contextualSpacing/>
        <w:jc w:val="center"/>
        <w:rPr>
          <w:rFonts w:eastAsia="Courier New"/>
          <w:noProof/>
          <w:color w:val="000000"/>
          <w:sz w:val="24"/>
          <w:szCs w:val="24"/>
          <w:lang w:bidi="ru-RU"/>
        </w:rPr>
      </w:pPr>
      <w:r w:rsidRPr="00D82993">
        <w:rPr>
          <w:rFonts w:eastAsia="Courier New"/>
          <w:noProof/>
          <w:color w:val="000000"/>
          <w:sz w:val="24"/>
          <w:szCs w:val="24"/>
          <w:lang w:bidi="ru-RU"/>
        </w:rPr>
        <w:t>Частное учреждение образовательная организация высшего образования</w:t>
      </w:r>
    </w:p>
    <w:p w:rsidR="00B47297" w:rsidRPr="00D82993" w:rsidRDefault="00B47297" w:rsidP="00B47297">
      <w:pPr>
        <w:autoSpaceDE/>
        <w:adjustRightInd/>
        <w:ind w:right="1"/>
        <w:contextualSpacing/>
        <w:jc w:val="center"/>
        <w:rPr>
          <w:rFonts w:eastAsia="Courier New"/>
          <w:noProof/>
          <w:color w:val="000000"/>
          <w:sz w:val="24"/>
          <w:szCs w:val="24"/>
          <w:lang w:bidi="ru-RU"/>
        </w:rPr>
      </w:pPr>
      <w:r w:rsidRPr="00D82993">
        <w:rPr>
          <w:rFonts w:eastAsia="Courier New"/>
          <w:noProof/>
          <w:color w:val="000000"/>
          <w:sz w:val="24"/>
          <w:szCs w:val="24"/>
          <w:lang w:bidi="ru-RU"/>
        </w:rPr>
        <w:t>«Омская гуманитарная академия»</w:t>
      </w:r>
    </w:p>
    <w:p w:rsidR="00B47297" w:rsidRPr="00D82993" w:rsidRDefault="00B47297" w:rsidP="00B47297">
      <w:pPr>
        <w:autoSpaceDE/>
        <w:adjustRightInd/>
        <w:ind w:right="1"/>
        <w:contextualSpacing/>
        <w:jc w:val="center"/>
        <w:rPr>
          <w:rFonts w:eastAsia="Courier New"/>
          <w:noProof/>
          <w:sz w:val="24"/>
          <w:szCs w:val="24"/>
          <w:lang w:bidi="ru-RU"/>
        </w:rPr>
      </w:pPr>
      <w:r w:rsidRPr="00D82993">
        <w:rPr>
          <w:rFonts w:eastAsia="Courier New"/>
          <w:noProof/>
          <w:color w:val="000000"/>
          <w:sz w:val="24"/>
          <w:szCs w:val="24"/>
          <w:lang w:bidi="ru-RU"/>
        </w:rPr>
        <w:t xml:space="preserve">Кафедра </w:t>
      </w:r>
      <w:r w:rsidRPr="00D82993">
        <w:rPr>
          <w:rFonts w:eastAsia="Courier New"/>
          <w:noProof/>
          <w:sz w:val="24"/>
          <w:szCs w:val="24"/>
          <w:lang w:bidi="ru-RU"/>
        </w:rPr>
        <w:t>«Педагогики, психологии и социальной работы»</w:t>
      </w:r>
    </w:p>
    <w:p w:rsidR="00B47297" w:rsidRPr="00A35BD3" w:rsidRDefault="00B47297" w:rsidP="00B47297">
      <w:pPr>
        <w:autoSpaceDE/>
        <w:adjustRightInd/>
        <w:ind w:right="1"/>
        <w:contextualSpacing/>
        <w:jc w:val="center"/>
        <w:rPr>
          <w:rFonts w:eastAsia="Courier New"/>
          <w:noProof/>
          <w:sz w:val="28"/>
          <w:szCs w:val="28"/>
          <w:lang w:bidi="ru-RU"/>
        </w:rPr>
      </w:pPr>
    </w:p>
    <w:p w:rsidR="00B47297" w:rsidRPr="00793E1B" w:rsidRDefault="009E00D3" w:rsidP="00B47297">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_x0000_s1032" type="#_x0000_t202" style="position:absolute;left:0;text-align:left;margin-left:253.15pt;margin-top:12.1pt;width:186.9pt;height:76.2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B47297" w:rsidRPr="00C94464" w:rsidRDefault="00B47297" w:rsidP="00B47297">
                  <w:pPr>
                    <w:jc w:val="center"/>
                    <w:rPr>
                      <w:sz w:val="24"/>
                      <w:szCs w:val="24"/>
                    </w:rPr>
                  </w:pPr>
                  <w:r w:rsidRPr="00C94464">
                    <w:rPr>
                      <w:sz w:val="24"/>
                      <w:szCs w:val="24"/>
                    </w:rPr>
                    <w:t>УТВЕРЖДАЮ:</w:t>
                  </w:r>
                </w:p>
                <w:p w:rsidR="00B47297" w:rsidRPr="00C94464" w:rsidRDefault="00B47297" w:rsidP="00B47297">
                  <w:pPr>
                    <w:jc w:val="center"/>
                    <w:rPr>
                      <w:sz w:val="24"/>
                      <w:szCs w:val="24"/>
                    </w:rPr>
                  </w:pPr>
                  <w:r w:rsidRPr="00C94464">
                    <w:rPr>
                      <w:sz w:val="24"/>
                      <w:szCs w:val="24"/>
                    </w:rPr>
                    <w:t>Ректор, д.фил.н., профессор</w:t>
                  </w:r>
                </w:p>
                <w:p w:rsidR="00B47297" w:rsidRDefault="00B47297" w:rsidP="00B47297">
                  <w:pPr>
                    <w:jc w:val="center"/>
                    <w:rPr>
                      <w:sz w:val="24"/>
                      <w:szCs w:val="24"/>
                    </w:rPr>
                  </w:pPr>
                </w:p>
                <w:p w:rsidR="00B47297" w:rsidRPr="00C94464" w:rsidRDefault="00B47297" w:rsidP="00B47297">
                  <w:pPr>
                    <w:jc w:val="center"/>
                    <w:rPr>
                      <w:sz w:val="24"/>
                      <w:szCs w:val="24"/>
                    </w:rPr>
                  </w:pPr>
                  <w:r w:rsidRPr="00C94464">
                    <w:rPr>
                      <w:sz w:val="24"/>
                      <w:szCs w:val="24"/>
                    </w:rPr>
                    <w:t>______________А.Э. Еремеев</w:t>
                  </w:r>
                </w:p>
                <w:p w:rsidR="00B47297" w:rsidRPr="00C94464" w:rsidRDefault="00B47297" w:rsidP="00B47297">
                  <w:pPr>
                    <w:jc w:val="center"/>
                    <w:rPr>
                      <w:sz w:val="24"/>
                      <w:szCs w:val="24"/>
                    </w:rPr>
                  </w:pPr>
                  <w:r>
                    <w:rPr>
                      <w:sz w:val="24"/>
                      <w:szCs w:val="24"/>
                    </w:rPr>
                    <w:t xml:space="preserve">                             </w:t>
                  </w:r>
                  <w:r w:rsidR="00FF5E9A">
                    <w:rPr>
                      <w:sz w:val="24"/>
                      <w:szCs w:val="24"/>
                    </w:rPr>
                    <w:t>28.03.2022</w:t>
                  </w:r>
                  <w:r w:rsidRPr="00C94464">
                    <w:rPr>
                      <w:sz w:val="24"/>
                      <w:szCs w:val="24"/>
                    </w:rPr>
                    <w:t>г.</w:t>
                  </w:r>
                </w:p>
              </w:txbxContent>
            </v:textbox>
          </v:shape>
        </w:pict>
      </w:r>
    </w:p>
    <w:p w:rsidR="00B47297" w:rsidRPr="00793E1B" w:rsidRDefault="00B47297" w:rsidP="00B47297">
      <w:pPr>
        <w:autoSpaceDE/>
        <w:adjustRightInd/>
        <w:ind w:right="1"/>
        <w:contextualSpacing/>
        <w:jc w:val="center"/>
        <w:rPr>
          <w:rFonts w:eastAsia="Courier New"/>
          <w:b/>
          <w:color w:val="000000"/>
          <w:sz w:val="24"/>
          <w:szCs w:val="24"/>
          <w:lang w:bidi="ru-RU"/>
        </w:rPr>
      </w:pPr>
    </w:p>
    <w:p w:rsidR="00B47297" w:rsidRPr="00793E1B" w:rsidRDefault="00B47297" w:rsidP="00B47297">
      <w:pPr>
        <w:autoSpaceDE/>
        <w:adjustRightInd/>
        <w:ind w:right="1"/>
        <w:contextualSpacing/>
        <w:jc w:val="center"/>
        <w:rPr>
          <w:rFonts w:eastAsia="Courier New"/>
          <w:b/>
          <w:color w:val="000000"/>
          <w:sz w:val="24"/>
          <w:szCs w:val="24"/>
          <w:lang w:bidi="ru-RU"/>
        </w:rPr>
      </w:pPr>
    </w:p>
    <w:p w:rsidR="00B47297" w:rsidRPr="00793E1B" w:rsidRDefault="00B47297" w:rsidP="00B47297">
      <w:pPr>
        <w:autoSpaceDE/>
        <w:adjustRightInd/>
        <w:ind w:right="1"/>
        <w:contextualSpacing/>
        <w:jc w:val="center"/>
        <w:rPr>
          <w:rFonts w:eastAsia="Courier New"/>
          <w:b/>
          <w:color w:val="000000"/>
          <w:sz w:val="24"/>
          <w:szCs w:val="24"/>
          <w:lang w:bidi="ru-RU"/>
        </w:rPr>
      </w:pPr>
    </w:p>
    <w:p w:rsidR="00B47297" w:rsidRPr="00793E1B" w:rsidRDefault="00B47297" w:rsidP="00B47297">
      <w:pPr>
        <w:autoSpaceDE/>
        <w:adjustRightInd/>
        <w:ind w:right="1"/>
        <w:contextualSpacing/>
        <w:jc w:val="center"/>
        <w:rPr>
          <w:rFonts w:eastAsia="Courier New"/>
          <w:b/>
          <w:color w:val="000000"/>
          <w:sz w:val="24"/>
          <w:szCs w:val="24"/>
          <w:lang w:bidi="ru-RU"/>
        </w:rPr>
      </w:pPr>
    </w:p>
    <w:p w:rsidR="00B47297" w:rsidRPr="00793E1B" w:rsidRDefault="00B47297" w:rsidP="00B47297">
      <w:pPr>
        <w:widowControl/>
        <w:autoSpaceDE/>
        <w:adjustRightInd/>
        <w:jc w:val="center"/>
        <w:rPr>
          <w:color w:val="000000"/>
          <w:sz w:val="24"/>
          <w:szCs w:val="24"/>
          <w:lang w:eastAsia="en-US"/>
        </w:rPr>
      </w:pPr>
    </w:p>
    <w:p w:rsidR="00B47297" w:rsidRPr="00793E1B" w:rsidRDefault="00B47297" w:rsidP="00B47297">
      <w:pPr>
        <w:widowControl/>
        <w:autoSpaceDE/>
        <w:adjustRightInd/>
        <w:jc w:val="center"/>
        <w:rPr>
          <w:color w:val="000000"/>
          <w:sz w:val="24"/>
          <w:szCs w:val="24"/>
          <w:lang w:eastAsia="en-US"/>
        </w:rPr>
      </w:pPr>
    </w:p>
    <w:p w:rsidR="00B47297" w:rsidRDefault="00B47297" w:rsidP="00B47297">
      <w:pPr>
        <w:suppressAutoHyphens/>
        <w:jc w:val="center"/>
        <w:rPr>
          <w:rFonts w:eastAsia="SimSun"/>
          <w:color w:val="000000"/>
          <w:kern w:val="2"/>
          <w:sz w:val="24"/>
          <w:szCs w:val="24"/>
          <w:lang w:eastAsia="hi-IN" w:bidi="hi-IN"/>
        </w:rPr>
      </w:pPr>
    </w:p>
    <w:p w:rsidR="00B47297" w:rsidRPr="00793E1B" w:rsidRDefault="00B47297" w:rsidP="00B47297">
      <w:pPr>
        <w:suppressAutoHyphens/>
        <w:jc w:val="center"/>
        <w:rPr>
          <w:rFonts w:eastAsia="SimSun"/>
          <w:color w:val="000000"/>
          <w:kern w:val="2"/>
          <w:sz w:val="24"/>
          <w:szCs w:val="24"/>
          <w:lang w:eastAsia="hi-IN" w:bidi="hi-IN"/>
        </w:rPr>
      </w:pPr>
    </w:p>
    <w:p w:rsidR="00B47297" w:rsidRDefault="00B47297" w:rsidP="00B47297">
      <w:pPr>
        <w:suppressAutoHyphens/>
        <w:jc w:val="center"/>
        <w:rPr>
          <w:rFonts w:eastAsia="SimSun"/>
          <w:color w:val="000000"/>
          <w:kern w:val="2"/>
          <w:sz w:val="24"/>
          <w:szCs w:val="24"/>
          <w:lang w:eastAsia="hi-IN" w:bidi="hi-IN"/>
        </w:rPr>
      </w:pPr>
    </w:p>
    <w:p w:rsidR="00B47297" w:rsidRPr="00793E1B" w:rsidRDefault="00B47297" w:rsidP="00B47297">
      <w:pPr>
        <w:suppressAutoHyphens/>
        <w:jc w:val="center"/>
        <w:rPr>
          <w:rFonts w:eastAsia="SimSun"/>
          <w:color w:val="000000"/>
          <w:kern w:val="2"/>
          <w:sz w:val="24"/>
          <w:szCs w:val="24"/>
          <w:lang w:eastAsia="hi-IN" w:bidi="hi-IN"/>
        </w:rPr>
      </w:pPr>
    </w:p>
    <w:p w:rsidR="00B47297" w:rsidRPr="00D82993" w:rsidRDefault="00B47297" w:rsidP="00B47297">
      <w:pPr>
        <w:suppressAutoHyphens/>
        <w:jc w:val="center"/>
        <w:rPr>
          <w:rFonts w:eastAsia="SimSun"/>
          <w:color w:val="000000"/>
          <w:kern w:val="2"/>
          <w:sz w:val="24"/>
          <w:szCs w:val="24"/>
          <w:lang w:eastAsia="hi-IN" w:bidi="hi-IN"/>
        </w:rPr>
      </w:pPr>
      <w:r w:rsidRPr="00D82993">
        <w:rPr>
          <w:rFonts w:eastAsia="SimSun"/>
          <w:color w:val="000000"/>
          <w:kern w:val="2"/>
          <w:sz w:val="24"/>
          <w:szCs w:val="24"/>
          <w:lang w:eastAsia="hi-IN" w:bidi="hi-IN"/>
        </w:rPr>
        <w:t>РАБОЧАЯ ПРОГРАММА ДИСЦИПЛИНЫ</w:t>
      </w:r>
    </w:p>
    <w:p w:rsidR="00B47297" w:rsidRPr="00D82993" w:rsidRDefault="00B47297" w:rsidP="00B47297">
      <w:pPr>
        <w:widowControl/>
        <w:tabs>
          <w:tab w:val="left" w:pos="708"/>
        </w:tabs>
        <w:autoSpaceDE/>
        <w:adjustRightInd/>
        <w:jc w:val="center"/>
        <w:rPr>
          <w:b/>
          <w:color w:val="000000"/>
          <w:sz w:val="24"/>
          <w:szCs w:val="24"/>
        </w:rPr>
      </w:pPr>
    </w:p>
    <w:p w:rsidR="00B47297" w:rsidRPr="00D82993" w:rsidRDefault="00B47297" w:rsidP="00B47297">
      <w:pPr>
        <w:widowControl/>
        <w:suppressAutoHyphens/>
        <w:autoSpaceDE/>
        <w:adjustRightInd/>
        <w:jc w:val="center"/>
        <w:rPr>
          <w:b/>
          <w:bCs/>
          <w:caps/>
          <w:sz w:val="24"/>
          <w:szCs w:val="24"/>
        </w:rPr>
      </w:pPr>
      <w:r w:rsidRPr="00D82993">
        <w:rPr>
          <w:b/>
          <w:bCs/>
          <w:caps/>
          <w:sz w:val="24"/>
          <w:szCs w:val="24"/>
        </w:rPr>
        <w:t>СОЦИАЛЬНАЯ РАБОТА С СЕМЬЕЙ, ВОСПИТЫВАЮЩЕЙ РЕБЕНКА С ОГРАНИЧЕННЫМИ ВОЗМОЖНОСТЯМИ ЗДОРОВЬЯ</w:t>
      </w:r>
    </w:p>
    <w:p w:rsidR="00B47297" w:rsidRPr="00D82993" w:rsidRDefault="00B47297" w:rsidP="00B47297">
      <w:pPr>
        <w:widowControl/>
        <w:suppressAutoHyphens/>
        <w:autoSpaceDE/>
        <w:adjustRightInd/>
        <w:jc w:val="center"/>
        <w:rPr>
          <w:bCs/>
          <w:sz w:val="24"/>
          <w:szCs w:val="24"/>
        </w:rPr>
      </w:pPr>
      <w:r w:rsidRPr="00D82993">
        <w:rPr>
          <w:bCs/>
          <w:sz w:val="24"/>
          <w:szCs w:val="24"/>
        </w:rPr>
        <w:t>Б1.В.09</w:t>
      </w:r>
    </w:p>
    <w:p w:rsidR="00B47297" w:rsidRPr="00D82993" w:rsidRDefault="00B47297" w:rsidP="00B47297">
      <w:pPr>
        <w:widowControl/>
        <w:suppressAutoHyphens/>
        <w:autoSpaceDE/>
        <w:adjustRightInd/>
        <w:jc w:val="center"/>
        <w:rPr>
          <w:b/>
          <w:bCs/>
          <w:color w:val="000000"/>
          <w:sz w:val="24"/>
          <w:szCs w:val="24"/>
        </w:rPr>
      </w:pPr>
    </w:p>
    <w:p w:rsidR="00B47297" w:rsidRPr="00D82993" w:rsidRDefault="00B47297" w:rsidP="00B47297">
      <w:pPr>
        <w:widowControl/>
        <w:autoSpaceDN/>
        <w:jc w:val="center"/>
        <w:rPr>
          <w:rFonts w:eastAsia="Calibri"/>
          <w:b/>
          <w:bCs/>
          <w:color w:val="000000"/>
          <w:sz w:val="24"/>
          <w:szCs w:val="24"/>
          <w:lang w:eastAsia="en-US"/>
        </w:rPr>
      </w:pPr>
    </w:p>
    <w:p w:rsidR="00B47297" w:rsidRPr="00D82993" w:rsidRDefault="00B47297" w:rsidP="00B47297">
      <w:pPr>
        <w:autoSpaceDE/>
        <w:autoSpaceDN/>
        <w:adjustRightInd/>
        <w:ind w:right="1"/>
        <w:contextualSpacing/>
        <w:jc w:val="center"/>
        <w:rPr>
          <w:rFonts w:eastAsia="Courier New"/>
          <w:color w:val="000000"/>
          <w:sz w:val="24"/>
          <w:szCs w:val="24"/>
          <w:lang w:bidi="ru-RU"/>
        </w:rPr>
      </w:pPr>
      <w:r w:rsidRPr="00D82993">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B47297" w:rsidRPr="00D82993" w:rsidRDefault="00B47297" w:rsidP="00B47297">
      <w:pPr>
        <w:autoSpaceDE/>
        <w:autoSpaceDN/>
        <w:adjustRightInd/>
        <w:ind w:right="1"/>
        <w:contextualSpacing/>
        <w:jc w:val="center"/>
        <w:rPr>
          <w:rFonts w:eastAsia="Courier New"/>
          <w:color w:val="000000"/>
          <w:sz w:val="24"/>
          <w:szCs w:val="24"/>
          <w:lang w:bidi="ru-RU"/>
        </w:rPr>
      </w:pPr>
      <w:r w:rsidRPr="00D82993">
        <w:rPr>
          <w:rFonts w:eastAsia="Courier New"/>
          <w:color w:val="000000"/>
          <w:sz w:val="24"/>
          <w:szCs w:val="24"/>
          <w:lang w:bidi="ru-RU"/>
        </w:rPr>
        <w:t>программе бакалавриата</w:t>
      </w:r>
    </w:p>
    <w:p w:rsidR="00B47297" w:rsidRPr="00D82993" w:rsidRDefault="00B47297" w:rsidP="00B47297">
      <w:pPr>
        <w:widowControl/>
        <w:suppressAutoHyphens/>
        <w:autoSpaceDE/>
        <w:adjustRightInd/>
        <w:jc w:val="center"/>
        <w:rPr>
          <w:rFonts w:eastAsia="Courier New"/>
          <w:color w:val="000000"/>
          <w:sz w:val="24"/>
          <w:szCs w:val="24"/>
          <w:lang w:bidi="ru-RU"/>
        </w:rPr>
      </w:pPr>
      <w:r w:rsidRPr="00D82993">
        <w:rPr>
          <w:rFonts w:eastAsia="Courier New"/>
          <w:color w:val="000000"/>
          <w:sz w:val="24"/>
          <w:szCs w:val="24"/>
          <w:lang w:bidi="ru-RU"/>
        </w:rPr>
        <w:t xml:space="preserve">(программа </w:t>
      </w:r>
      <w:r w:rsidRPr="00D82993">
        <w:rPr>
          <w:rFonts w:eastAsia="Courier New"/>
          <w:sz w:val="24"/>
          <w:szCs w:val="24"/>
          <w:lang w:bidi="ru-RU"/>
        </w:rPr>
        <w:t>академического б</w:t>
      </w:r>
      <w:r w:rsidRPr="00D82993">
        <w:rPr>
          <w:rFonts w:eastAsia="Courier New"/>
          <w:color w:val="000000"/>
          <w:sz w:val="24"/>
          <w:szCs w:val="24"/>
          <w:lang w:bidi="ru-RU"/>
        </w:rPr>
        <w:t>акалавриата)</w:t>
      </w:r>
    </w:p>
    <w:p w:rsidR="00B47297" w:rsidRPr="00D82993" w:rsidRDefault="00B47297" w:rsidP="00B47297">
      <w:pPr>
        <w:widowControl/>
        <w:suppressAutoHyphens/>
        <w:autoSpaceDE/>
        <w:adjustRightInd/>
        <w:jc w:val="center"/>
        <w:rPr>
          <w:rFonts w:eastAsia="Courier New"/>
          <w:color w:val="000000"/>
          <w:sz w:val="24"/>
          <w:szCs w:val="24"/>
          <w:lang w:bidi="ru-RU"/>
        </w:rPr>
      </w:pPr>
    </w:p>
    <w:p w:rsidR="00B47297" w:rsidRPr="00D82993" w:rsidRDefault="00B47297" w:rsidP="00B47297">
      <w:pPr>
        <w:widowControl/>
        <w:suppressAutoHyphens/>
        <w:autoSpaceDE/>
        <w:adjustRightInd/>
        <w:jc w:val="center"/>
        <w:rPr>
          <w:rFonts w:eastAsia="Courier New"/>
          <w:color w:val="000000"/>
          <w:sz w:val="24"/>
          <w:szCs w:val="24"/>
          <w:lang w:bidi="ru-RU"/>
        </w:rPr>
      </w:pPr>
    </w:p>
    <w:p w:rsidR="00B47297" w:rsidRPr="00D82993" w:rsidRDefault="00B47297" w:rsidP="00B47297">
      <w:pPr>
        <w:widowControl/>
        <w:suppressAutoHyphens/>
        <w:autoSpaceDE/>
        <w:adjustRightInd/>
        <w:jc w:val="center"/>
        <w:rPr>
          <w:rFonts w:eastAsia="Courier New"/>
          <w:sz w:val="24"/>
          <w:szCs w:val="24"/>
          <w:lang w:bidi="ru-RU"/>
        </w:rPr>
      </w:pPr>
      <w:r w:rsidRPr="00D82993">
        <w:rPr>
          <w:rFonts w:eastAsia="Courier New"/>
          <w:color w:val="000000"/>
          <w:sz w:val="24"/>
          <w:szCs w:val="24"/>
          <w:lang w:bidi="ru-RU"/>
        </w:rPr>
        <w:t xml:space="preserve">Направление подготовки </w:t>
      </w:r>
      <w:r w:rsidRPr="00D82993">
        <w:rPr>
          <w:rFonts w:eastAsia="Courier New"/>
          <w:b/>
          <w:sz w:val="24"/>
          <w:szCs w:val="24"/>
          <w:lang w:bidi="ru-RU"/>
        </w:rPr>
        <w:t>39.03.02 Социальная работа</w:t>
      </w:r>
      <w:r w:rsidRPr="00D82993">
        <w:rPr>
          <w:rFonts w:eastAsia="Courier New"/>
          <w:sz w:val="24"/>
          <w:szCs w:val="24"/>
          <w:lang w:bidi="ru-RU"/>
        </w:rPr>
        <w:t xml:space="preserve"> (уровень бакалавриата)</w:t>
      </w:r>
      <w:r w:rsidRPr="00D82993">
        <w:rPr>
          <w:rFonts w:eastAsia="Courier New"/>
          <w:sz w:val="24"/>
          <w:szCs w:val="24"/>
          <w:lang w:bidi="ru-RU"/>
        </w:rPr>
        <w:cr/>
      </w:r>
    </w:p>
    <w:p w:rsidR="00B47297" w:rsidRPr="00D82993" w:rsidRDefault="00B47297" w:rsidP="00B47297">
      <w:pPr>
        <w:widowControl/>
        <w:suppressAutoHyphens/>
        <w:autoSpaceDE/>
        <w:adjustRightInd/>
        <w:jc w:val="center"/>
        <w:rPr>
          <w:rFonts w:eastAsia="Courier New"/>
          <w:color w:val="000000"/>
          <w:sz w:val="24"/>
          <w:szCs w:val="24"/>
          <w:lang w:bidi="ru-RU"/>
        </w:rPr>
      </w:pPr>
      <w:r w:rsidRPr="00D82993">
        <w:rPr>
          <w:rFonts w:eastAsia="Courier New"/>
          <w:color w:val="000000"/>
          <w:sz w:val="24"/>
          <w:szCs w:val="24"/>
          <w:lang w:bidi="ru-RU"/>
        </w:rPr>
        <w:t xml:space="preserve">Направленность (профиль) программы </w:t>
      </w:r>
      <w:r w:rsidRPr="00D82993">
        <w:rPr>
          <w:rFonts w:eastAsia="Courier New"/>
          <w:sz w:val="24"/>
          <w:szCs w:val="24"/>
          <w:lang w:bidi="ru-RU"/>
        </w:rPr>
        <w:t>«</w:t>
      </w:r>
      <w:r w:rsidRPr="00D82993">
        <w:rPr>
          <w:rFonts w:eastAsia="Courier New"/>
          <w:b/>
          <w:sz w:val="24"/>
          <w:szCs w:val="24"/>
          <w:lang w:bidi="ru-RU"/>
        </w:rPr>
        <w:t>Социальная работа с населением</w:t>
      </w:r>
      <w:r w:rsidRPr="00D82993">
        <w:rPr>
          <w:rFonts w:eastAsia="Courier New"/>
          <w:sz w:val="24"/>
          <w:szCs w:val="24"/>
          <w:lang w:bidi="ru-RU"/>
        </w:rPr>
        <w:t>»</w:t>
      </w:r>
    </w:p>
    <w:p w:rsidR="00B47297" w:rsidRPr="00D82993" w:rsidRDefault="00B47297" w:rsidP="00B47297">
      <w:pPr>
        <w:widowControl/>
        <w:suppressAutoHyphens/>
        <w:autoSpaceDE/>
        <w:adjustRightInd/>
        <w:rPr>
          <w:rFonts w:eastAsia="Courier New"/>
          <w:b/>
          <w:color w:val="000000"/>
          <w:sz w:val="24"/>
          <w:szCs w:val="24"/>
          <w:lang w:bidi="ru-RU"/>
        </w:rPr>
      </w:pPr>
    </w:p>
    <w:p w:rsidR="00B47297" w:rsidRPr="00D82993" w:rsidRDefault="00B47297" w:rsidP="00B47297">
      <w:pPr>
        <w:widowControl/>
        <w:autoSpaceDE/>
        <w:autoSpaceDN/>
        <w:adjustRightInd/>
        <w:jc w:val="center"/>
        <w:rPr>
          <w:rFonts w:eastAsia="Courier New"/>
          <w:sz w:val="24"/>
          <w:szCs w:val="24"/>
          <w:lang w:bidi="ru-RU"/>
        </w:rPr>
      </w:pPr>
      <w:r w:rsidRPr="00D82993">
        <w:rPr>
          <w:rFonts w:eastAsia="Courier New"/>
          <w:sz w:val="24"/>
          <w:szCs w:val="24"/>
          <w:lang w:bidi="ru-RU"/>
        </w:rPr>
        <w:t xml:space="preserve">Виды профессиональной деятельности: </w:t>
      </w:r>
    </w:p>
    <w:p w:rsidR="00B47297" w:rsidRPr="00D82993" w:rsidRDefault="00B47297" w:rsidP="00B47297">
      <w:pPr>
        <w:widowControl/>
        <w:autoSpaceDE/>
        <w:autoSpaceDN/>
        <w:adjustRightInd/>
        <w:jc w:val="center"/>
        <w:rPr>
          <w:sz w:val="24"/>
          <w:szCs w:val="24"/>
        </w:rPr>
      </w:pPr>
      <w:r w:rsidRPr="00D82993">
        <w:rPr>
          <w:color w:val="000000"/>
          <w:sz w:val="24"/>
          <w:szCs w:val="24"/>
        </w:rPr>
        <w:t>социально-технологическая, исследовательская (основной)</w:t>
      </w:r>
    </w:p>
    <w:p w:rsidR="00B47297" w:rsidRPr="00D82993" w:rsidRDefault="00B47297" w:rsidP="00B47297">
      <w:pPr>
        <w:widowControl/>
        <w:autoSpaceDE/>
        <w:autoSpaceDN/>
        <w:adjustRightInd/>
        <w:jc w:val="center"/>
        <w:rPr>
          <w:rFonts w:eastAsia="SimSun"/>
          <w:b/>
          <w:kern w:val="2"/>
          <w:sz w:val="24"/>
          <w:szCs w:val="24"/>
          <w:lang w:eastAsia="hi-IN" w:bidi="hi-IN"/>
        </w:rPr>
      </w:pPr>
    </w:p>
    <w:p w:rsidR="00B47297" w:rsidRPr="00D82993" w:rsidRDefault="00B47297" w:rsidP="00B47297">
      <w:pPr>
        <w:widowControl/>
        <w:autoSpaceDE/>
        <w:autoSpaceDN/>
        <w:adjustRightInd/>
        <w:jc w:val="center"/>
        <w:rPr>
          <w:sz w:val="24"/>
          <w:szCs w:val="24"/>
        </w:rPr>
      </w:pPr>
      <w:r w:rsidRPr="00D82993">
        <w:rPr>
          <w:rFonts w:eastAsia="SimSun"/>
          <w:b/>
          <w:kern w:val="2"/>
          <w:sz w:val="24"/>
          <w:szCs w:val="24"/>
          <w:lang w:eastAsia="hi-IN" w:bidi="hi-IN"/>
        </w:rPr>
        <w:t>Для обучающихся:</w:t>
      </w:r>
    </w:p>
    <w:p w:rsidR="00B47297" w:rsidRPr="00D82993" w:rsidRDefault="00B47297" w:rsidP="00B47297">
      <w:pPr>
        <w:widowControl/>
        <w:suppressAutoHyphens/>
        <w:autoSpaceDE/>
        <w:adjustRightInd/>
        <w:jc w:val="center"/>
        <w:rPr>
          <w:rFonts w:eastAsia="SimSun"/>
          <w:kern w:val="2"/>
          <w:sz w:val="24"/>
          <w:szCs w:val="24"/>
          <w:lang w:eastAsia="hi-IN" w:bidi="hi-IN"/>
        </w:rPr>
      </w:pPr>
    </w:p>
    <w:p w:rsidR="00B47297" w:rsidRPr="00D82993" w:rsidRDefault="00B47297" w:rsidP="00B47297">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w:t>
      </w:r>
      <w:r w:rsidRPr="00D82993">
        <w:rPr>
          <w:rFonts w:eastAsia="SimSun"/>
          <w:kern w:val="2"/>
          <w:sz w:val="24"/>
          <w:szCs w:val="24"/>
          <w:lang w:eastAsia="hi-IN" w:bidi="hi-IN"/>
        </w:rPr>
        <w:t xml:space="preserve"> 2018 года набора соответственно</w:t>
      </w:r>
    </w:p>
    <w:p w:rsidR="00B47297" w:rsidRPr="00D82993" w:rsidRDefault="00B47297" w:rsidP="00B47297">
      <w:pPr>
        <w:widowControl/>
        <w:suppressAutoHyphens/>
        <w:autoSpaceDE/>
        <w:adjustRightInd/>
        <w:jc w:val="center"/>
        <w:rPr>
          <w:rFonts w:eastAsia="SimSun"/>
          <w:kern w:val="2"/>
          <w:sz w:val="24"/>
          <w:szCs w:val="24"/>
          <w:lang w:eastAsia="hi-IN" w:bidi="hi-IN"/>
        </w:rPr>
      </w:pPr>
    </w:p>
    <w:p w:rsidR="00B47297" w:rsidRPr="00D82993" w:rsidRDefault="00B47297" w:rsidP="00B47297">
      <w:pPr>
        <w:widowControl/>
        <w:suppressAutoHyphens/>
        <w:autoSpaceDE/>
        <w:adjustRightInd/>
        <w:jc w:val="center"/>
        <w:rPr>
          <w:rFonts w:eastAsia="SimSun"/>
          <w:kern w:val="2"/>
          <w:sz w:val="24"/>
          <w:szCs w:val="24"/>
          <w:lang w:eastAsia="hi-IN" w:bidi="hi-IN"/>
        </w:rPr>
      </w:pPr>
    </w:p>
    <w:p w:rsidR="00B47297" w:rsidRPr="00D82993" w:rsidRDefault="00B47297" w:rsidP="00B47297">
      <w:pPr>
        <w:suppressAutoHyphens/>
        <w:contextualSpacing/>
        <w:rPr>
          <w:rFonts w:eastAsia="SimSun"/>
          <w:kern w:val="2"/>
          <w:sz w:val="24"/>
          <w:szCs w:val="24"/>
          <w:lang w:eastAsia="hi-IN" w:bidi="hi-IN"/>
        </w:rPr>
      </w:pPr>
    </w:p>
    <w:p w:rsidR="00B47297" w:rsidRPr="00D82993" w:rsidRDefault="00B47297" w:rsidP="00B47297">
      <w:pPr>
        <w:suppressAutoHyphens/>
        <w:contextualSpacing/>
        <w:rPr>
          <w:rFonts w:eastAsia="SimSun"/>
          <w:kern w:val="2"/>
          <w:sz w:val="24"/>
          <w:szCs w:val="24"/>
          <w:lang w:eastAsia="hi-IN" w:bidi="hi-IN"/>
        </w:rPr>
      </w:pPr>
    </w:p>
    <w:p w:rsidR="00B47297" w:rsidRPr="00793E1B" w:rsidRDefault="00B47297" w:rsidP="00B47297">
      <w:pPr>
        <w:suppressAutoHyphens/>
        <w:contextualSpacing/>
        <w:jc w:val="center"/>
        <w:rPr>
          <w:color w:val="000000"/>
          <w:sz w:val="24"/>
          <w:szCs w:val="24"/>
        </w:rPr>
      </w:pPr>
      <w:r w:rsidRPr="00D82993">
        <w:rPr>
          <w:sz w:val="24"/>
          <w:szCs w:val="24"/>
        </w:rPr>
        <w:t>Омск, 20</w:t>
      </w:r>
      <w:r>
        <w:rPr>
          <w:sz w:val="24"/>
          <w:szCs w:val="24"/>
        </w:rPr>
        <w:t>2</w:t>
      </w:r>
      <w:r w:rsidR="00FF5E9A">
        <w:rPr>
          <w:sz w:val="24"/>
          <w:szCs w:val="24"/>
        </w:rPr>
        <w:t>2</w:t>
      </w:r>
    </w:p>
    <w:p w:rsidR="000B6ADB" w:rsidRPr="00793E1B" w:rsidRDefault="007C277B" w:rsidP="000B6ADB">
      <w:pPr>
        <w:widowControl/>
        <w:autoSpaceDE/>
        <w:autoSpaceDN/>
        <w:adjustRightInd/>
        <w:jc w:val="both"/>
        <w:rPr>
          <w:color w:val="000000"/>
          <w:spacing w:val="-3"/>
          <w:sz w:val="24"/>
          <w:szCs w:val="24"/>
          <w:lang w:eastAsia="en-US"/>
        </w:rPr>
      </w:pPr>
      <w:r w:rsidRPr="00793E1B">
        <w:rPr>
          <w:color w:val="000000"/>
          <w:sz w:val="24"/>
          <w:szCs w:val="24"/>
        </w:rPr>
        <w:br w:type="page"/>
      </w:r>
      <w:r w:rsidR="000B6ADB" w:rsidRPr="00793E1B">
        <w:rPr>
          <w:color w:val="000000"/>
          <w:spacing w:val="-3"/>
          <w:sz w:val="24"/>
          <w:szCs w:val="24"/>
          <w:lang w:eastAsia="en-US"/>
        </w:rPr>
        <w:lastRenderedPageBreak/>
        <w:t>Составитель:</w:t>
      </w:r>
    </w:p>
    <w:p w:rsidR="000B6ADB" w:rsidRPr="00793E1B" w:rsidRDefault="000B6ADB" w:rsidP="000B6ADB">
      <w:pPr>
        <w:widowControl/>
        <w:autoSpaceDE/>
        <w:autoSpaceDN/>
        <w:adjustRightInd/>
        <w:jc w:val="both"/>
        <w:rPr>
          <w:color w:val="000000"/>
          <w:spacing w:val="-3"/>
          <w:sz w:val="24"/>
          <w:szCs w:val="24"/>
          <w:lang w:eastAsia="en-US"/>
        </w:rPr>
      </w:pPr>
    </w:p>
    <w:p w:rsidR="000B6ADB" w:rsidRPr="00A35BD3" w:rsidRDefault="000B6ADB" w:rsidP="000B6ADB">
      <w:pPr>
        <w:widowControl/>
        <w:autoSpaceDE/>
        <w:autoSpaceDN/>
        <w:adjustRightInd/>
        <w:jc w:val="both"/>
        <w:rPr>
          <w:spacing w:val="-3"/>
          <w:sz w:val="24"/>
          <w:szCs w:val="24"/>
          <w:lang w:eastAsia="en-US"/>
        </w:rPr>
      </w:pPr>
      <w:r>
        <w:rPr>
          <w:spacing w:val="-3"/>
          <w:sz w:val="24"/>
          <w:szCs w:val="24"/>
          <w:lang w:eastAsia="en-US"/>
        </w:rPr>
        <w:t>к.фил.н., доцент И.А. Костюк</w:t>
      </w:r>
    </w:p>
    <w:p w:rsidR="000B6ADB" w:rsidRPr="00A35BD3" w:rsidRDefault="000B6ADB" w:rsidP="000B6ADB">
      <w:pPr>
        <w:widowControl/>
        <w:autoSpaceDE/>
        <w:autoSpaceDN/>
        <w:adjustRightInd/>
        <w:jc w:val="both"/>
        <w:rPr>
          <w:spacing w:val="-3"/>
          <w:sz w:val="24"/>
          <w:szCs w:val="24"/>
          <w:lang w:eastAsia="en-US"/>
        </w:rPr>
      </w:pPr>
    </w:p>
    <w:p w:rsidR="000B6ADB" w:rsidRPr="00A35BD3" w:rsidRDefault="000B6ADB" w:rsidP="000B6ADB">
      <w:pPr>
        <w:widowControl/>
        <w:autoSpaceDE/>
        <w:autoSpaceDN/>
        <w:adjustRightInd/>
        <w:jc w:val="both"/>
        <w:rPr>
          <w:spacing w:val="-3"/>
          <w:sz w:val="24"/>
          <w:szCs w:val="24"/>
          <w:lang w:eastAsia="en-US"/>
        </w:rPr>
      </w:pPr>
      <w:r w:rsidRPr="00793E1B">
        <w:rPr>
          <w:color w:val="000000"/>
          <w:spacing w:val="-3"/>
          <w:sz w:val="24"/>
          <w:szCs w:val="24"/>
          <w:lang w:eastAsia="en-US"/>
        </w:rPr>
        <w:t xml:space="preserve">Рабочая программа дисциплины одобрена на заседании кафедры  </w:t>
      </w:r>
      <w:r w:rsidRPr="00A35BD3">
        <w:rPr>
          <w:spacing w:val="-3"/>
          <w:sz w:val="24"/>
          <w:szCs w:val="24"/>
          <w:lang w:eastAsia="en-US"/>
        </w:rPr>
        <w:t>«Педагогики, психологии и социальной работы»</w:t>
      </w:r>
    </w:p>
    <w:p w:rsidR="000B6ADB" w:rsidRPr="00A35BD3" w:rsidRDefault="000B6ADB" w:rsidP="000B6ADB">
      <w:pPr>
        <w:widowControl/>
        <w:autoSpaceDE/>
        <w:autoSpaceDN/>
        <w:adjustRightInd/>
        <w:jc w:val="both"/>
        <w:rPr>
          <w:spacing w:val="-3"/>
          <w:sz w:val="24"/>
          <w:szCs w:val="24"/>
          <w:lang w:eastAsia="en-US"/>
        </w:rPr>
      </w:pPr>
      <w:r w:rsidRPr="00A35BD3">
        <w:rPr>
          <w:spacing w:val="-3"/>
          <w:sz w:val="24"/>
          <w:szCs w:val="24"/>
          <w:lang w:eastAsia="en-US"/>
        </w:rPr>
        <w:t>Прото</w:t>
      </w:r>
      <w:r>
        <w:rPr>
          <w:spacing w:val="-3"/>
          <w:sz w:val="24"/>
          <w:szCs w:val="24"/>
          <w:lang w:eastAsia="en-US"/>
        </w:rPr>
        <w:t>кол от 2</w:t>
      </w:r>
      <w:r w:rsidR="00FF5E9A">
        <w:rPr>
          <w:spacing w:val="-3"/>
          <w:sz w:val="24"/>
          <w:szCs w:val="24"/>
          <w:lang w:eastAsia="en-US"/>
        </w:rPr>
        <w:t>5</w:t>
      </w:r>
      <w:r>
        <w:rPr>
          <w:spacing w:val="-3"/>
          <w:sz w:val="24"/>
          <w:szCs w:val="24"/>
          <w:lang w:eastAsia="en-US"/>
        </w:rPr>
        <w:t>.0</w:t>
      </w:r>
      <w:r w:rsidR="00234D36">
        <w:rPr>
          <w:spacing w:val="-3"/>
          <w:sz w:val="24"/>
          <w:szCs w:val="24"/>
          <w:lang w:eastAsia="en-US"/>
        </w:rPr>
        <w:t>3</w:t>
      </w:r>
      <w:r w:rsidR="00FF5E9A">
        <w:rPr>
          <w:spacing w:val="-3"/>
          <w:sz w:val="24"/>
          <w:szCs w:val="24"/>
          <w:lang w:eastAsia="en-US"/>
        </w:rPr>
        <w:t>.2022</w:t>
      </w:r>
      <w:r>
        <w:rPr>
          <w:spacing w:val="-3"/>
          <w:sz w:val="24"/>
          <w:szCs w:val="24"/>
          <w:lang w:eastAsia="en-US"/>
        </w:rPr>
        <w:t xml:space="preserve"> № 8</w:t>
      </w:r>
    </w:p>
    <w:p w:rsidR="000B6ADB" w:rsidRPr="00793E1B" w:rsidRDefault="000B6ADB" w:rsidP="000B6ADB">
      <w:pPr>
        <w:widowControl/>
        <w:autoSpaceDE/>
        <w:autoSpaceDN/>
        <w:adjustRightInd/>
        <w:jc w:val="both"/>
        <w:rPr>
          <w:color w:val="000000"/>
          <w:spacing w:val="-3"/>
          <w:sz w:val="24"/>
          <w:szCs w:val="24"/>
          <w:lang w:eastAsia="en-US"/>
        </w:rPr>
      </w:pPr>
    </w:p>
    <w:p w:rsidR="000B6ADB" w:rsidRPr="00A35BD3" w:rsidRDefault="000B6ADB" w:rsidP="000B6ADB">
      <w:pPr>
        <w:widowControl/>
        <w:autoSpaceDE/>
        <w:autoSpaceDN/>
        <w:adjustRightInd/>
        <w:jc w:val="both"/>
        <w:rPr>
          <w:spacing w:val="-3"/>
          <w:sz w:val="24"/>
          <w:szCs w:val="24"/>
          <w:lang w:eastAsia="en-US"/>
        </w:rPr>
      </w:pPr>
      <w:r w:rsidRPr="00793E1B">
        <w:rPr>
          <w:color w:val="000000"/>
          <w:spacing w:val="-3"/>
          <w:sz w:val="24"/>
          <w:szCs w:val="24"/>
          <w:lang w:eastAsia="en-US"/>
        </w:rPr>
        <w:t xml:space="preserve">Зав. </w:t>
      </w:r>
      <w:r w:rsidRPr="00A35BD3">
        <w:rPr>
          <w:spacing w:val="-3"/>
          <w:sz w:val="24"/>
          <w:szCs w:val="24"/>
          <w:lang w:eastAsia="en-US"/>
        </w:rPr>
        <w:t>кафедрой  д.п.н., профессор</w:t>
      </w:r>
      <w:r>
        <w:rPr>
          <w:spacing w:val="-3"/>
          <w:sz w:val="24"/>
          <w:szCs w:val="24"/>
          <w:lang w:eastAsia="en-US"/>
        </w:rPr>
        <w:t xml:space="preserve"> Е.В.Лопанова</w:t>
      </w:r>
    </w:p>
    <w:p w:rsidR="000B6ADB" w:rsidRDefault="000B6ADB">
      <w:pPr>
        <w:widowControl/>
        <w:autoSpaceDE/>
        <w:autoSpaceDN/>
        <w:adjustRightInd/>
        <w:rPr>
          <w:rFonts w:eastAsia="SimSun"/>
          <w:b/>
          <w:color w:val="000000"/>
          <w:kern w:val="2"/>
          <w:sz w:val="24"/>
          <w:szCs w:val="24"/>
          <w:lang w:eastAsia="hi-IN" w:bidi="hi-IN"/>
        </w:rPr>
      </w:pPr>
      <w:r>
        <w:rPr>
          <w:rFonts w:eastAsia="SimSun"/>
          <w:b/>
          <w:color w:val="000000"/>
          <w:kern w:val="2"/>
          <w:sz w:val="24"/>
          <w:szCs w:val="24"/>
          <w:lang w:eastAsia="hi-IN" w:bidi="hi-IN"/>
        </w:rPr>
        <w:br w:type="page"/>
      </w: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F075D4"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F075D4"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F075D4"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F075D4" w:rsidP="00330957">
            <w:pPr>
              <w:jc w:val="center"/>
              <w:rPr>
                <w:color w:val="000000"/>
                <w:sz w:val="24"/>
                <w:szCs w:val="24"/>
              </w:rPr>
            </w:pPr>
            <w:r>
              <w:rPr>
                <w:color w:val="000000"/>
                <w:sz w:val="24"/>
                <w:szCs w:val="24"/>
              </w:rPr>
              <w:t>10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F075D4" w:rsidP="00330957">
            <w:pPr>
              <w:jc w:val="center"/>
              <w:rPr>
                <w:color w:val="000000"/>
                <w:sz w:val="24"/>
                <w:szCs w:val="24"/>
              </w:rPr>
            </w:pPr>
            <w:r>
              <w:rPr>
                <w:color w:val="000000"/>
                <w:sz w:val="24"/>
                <w:szCs w:val="24"/>
              </w:rPr>
              <w:t>11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2933E5" w:rsidRPr="000B6ADB" w:rsidRDefault="000911D1" w:rsidP="000B6ADB">
      <w:pPr>
        <w:spacing w:after="160" w:line="256" w:lineRule="auto"/>
        <w:rPr>
          <w:b/>
          <w:color w:val="000000"/>
          <w:sz w:val="24"/>
          <w:szCs w:val="24"/>
        </w:rPr>
      </w:pPr>
      <w:r w:rsidRPr="00793E1B">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F075D4" w:rsidRPr="001659D2" w:rsidRDefault="002933E5" w:rsidP="00F075D4">
      <w:pPr>
        <w:widowControl/>
        <w:autoSpaceDE/>
        <w:autoSpaceDN/>
        <w:adjustRightInd/>
        <w:ind w:firstLine="709"/>
        <w:jc w:val="both"/>
        <w:rPr>
          <w:color w:val="000000"/>
          <w:sz w:val="24"/>
          <w:szCs w:val="24"/>
          <w:lang w:eastAsia="en-US"/>
        </w:rPr>
      </w:pPr>
      <w:r w:rsidRPr="00793E1B">
        <w:rPr>
          <w:color w:val="000000"/>
          <w:sz w:val="24"/>
          <w:szCs w:val="24"/>
          <w:lang w:eastAsia="en-US"/>
        </w:rPr>
        <w:t>-</w:t>
      </w:r>
      <w:r w:rsidR="00F075D4">
        <w:rPr>
          <w:color w:val="000000"/>
          <w:sz w:val="24"/>
          <w:szCs w:val="24"/>
          <w:lang w:eastAsia="en-US"/>
        </w:rPr>
        <w:t xml:space="preserve"> </w:t>
      </w:r>
      <w:r w:rsidR="00F075D4" w:rsidRPr="001659D2">
        <w:rPr>
          <w:color w:val="000000"/>
          <w:sz w:val="24"/>
          <w:szCs w:val="24"/>
          <w:lang w:eastAsia="en-US"/>
        </w:rPr>
        <w:t>Федеральным законом Российской Федерации от 29.12.2012 № 273-ФЗ «Об образовании в Российской Федерации»;</w:t>
      </w:r>
    </w:p>
    <w:p w:rsidR="00F075D4" w:rsidRPr="001659D2" w:rsidRDefault="00F075D4" w:rsidP="00F075D4">
      <w:pPr>
        <w:ind w:firstLine="709"/>
        <w:jc w:val="both"/>
        <w:rPr>
          <w:color w:val="000000"/>
          <w:sz w:val="24"/>
          <w:szCs w:val="24"/>
        </w:rPr>
      </w:pPr>
      <w:r w:rsidRPr="001659D2">
        <w:rPr>
          <w:color w:val="000000"/>
          <w:sz w:val="24"/>
          <w:szCs w:val="24"/>
        </w:rPr>
        <w:t>- Федеральным государственным образовательным стандартом высшего образования по направлению подготовки 39.03.02 Социальная работа  (уровень бакалавриата), утвержденного Приказом Минобрнауки России от 12.01.2016 N 8 (ред. от 13.07.2017) (зарегистрирован в Минюсте России 09.02.2016 N 41029) (далее - ФГОС ВО, Федеральный государственный образовательный стандарт высшего образования);</w:t>
      </w:r>
    </w:p>
    <w:p w:rsidR="00FF5E9A" w:rsidRPr="00FF5E9A" w:rsidRDefault="00F075D4" w:rsidP="00FF5E9A">
      <w:pPr>
        <w:ind w:firstLine="708"/>
        <w:jc w:val="both"/>
        <w:rPr>
          <w:rFonts w:eastAsia="Calibri"/>
          <w:sz w:val="24"/>
          <w:szCs w:val="24"/>
        </w:rPr>
      </w:pPr>
      <w:r w:rsidRPr="001659D2">
        <w:rPr>
          <w:color w:val="000000"/>
          <w:sz w:val="24"/>
          <w:szCs w:val="24"/>
          <w:lang w:eastAsia="en-US"/>
        </w:rPr>
        <w:t xml:space="preserve">- </w:t>
      </w:r>
      <w:r w:rsidR="00FF5E9A" w:rsidRPr="00FF5E9A">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F5E9A" w:rsidRPr="00FF5E9A" w:rsidRDefault="00FF5E9A" w:rsidP="00FF5E9A">
      <w:pPr>
        <w:ind w:firstLine="709"/>
        <w:jc w:val="both"/>
        <w:rPr>
          <w:rFonts w:eastAsia="Calibri"/>
          <w:sz w:val="24"/>
          <w:szCs w:val="24"/>
        </w:rPr>
      </w:pPr>
      <w:r w:rsidRPr="00FF5E9A">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FF5E9A" w:rsidRPr="00FF5E9A" w:rsidRDefault="00FF5E9A" w:rsidP="00FF5E9A">
      <w:pPr>
        <w:ind w:firstLine="708"/>
        <w:jc w:val="both"/>
        <w:rPr>
          <w:rFonts w:eastAsia="Calibri"/>
          <w:sz w:val="24"/>
          <w:szCs w:val="24"/>
        </w:rPr>
      </w:pPr>
      <w:r w:rsidRPr="00FF5E9A">
        <w:rPr>
          <w:rFonts w:eastAsia="Calibri"/>
          <w:sz w:val="24"/>
          <w:szCs w:val="24"/>
        </w:rPr>
        <w:t xml:space="preserve">- </w:t>
      </w:r>
      <w:r w:rsidRPr="00FF5E9A">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F5E9A" w:rsidRPr="00FF5E9A" w:rsidRDefault="00FF5E9A" w:rsidP="00FF5E9A">
      <w:pPr>
        <w:ind w:firstLine="709"/>
        <w:jc w:val="both"/>
        <w:rPr>
          <w:rFonts w:eastAsia="Calibri"/>
          <w:sz w:val="24"/>
          <w:szCs w:val="24"/>
        </w:rPr>
      </w:pPr>
      <w:r w:rsidRPr="00FF5E9A">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FF5E9A" w:rsidRPr="00FF5E9A" w:rsidRDefault="00FF5E9A" w:rsidP="00FF5E9A">
      <w:pPr>
        <w:ind w:firstLine="708"/>
        <w:jc w:val="both"/>
        <w:rPr>
          <w:rFonts w:eastAsia="Calibri"/>
          <w:sz w:val="24"/>
          <w:szCs w:val="24"/>
        </w:rPr>
      </w:pPr>
      <w:r w:rsidRPr="00FF5E9A">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F5E9A" w:rsidRPr="00FF5E9A" w:rsidRDefault="00FF5E9A" w:rsidP="00FF5E9A">
      <w:pPr>
        <w:ind w:firstLine="708"/>
        <w:jc w:val="both"/>
        <w:rPr>
          <w:rFonts w:eastAsia="Calibri"/>
          <w:sz w:val="24"/>
          <w:szCs w:val="24"/>
        </w:rPr>
      </w:pPr>
      <w:r w:rsidRPr="00FF5E9A">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075D4" w:rsidRPr="001659D2" w:rsidRDefault="00FF5E9A" w:rsidP="00FF5E9A">
      <w:pPr>
        <w:widowControl/>
        <w:autoSpaceDE/>
        <w:autoSpaceDN/>
        <w:adjustRightInd/>
        <w:ind w:firstLine="709"/>
        <w:jc w:val="both"/>
        <w:rPr>
          <w:color w:val="000000"/>
          <w:sz w:val="24"/>
          <w:szCs w:val="24"/>
          <w:lang w:eastAsia="en-US"/>
        </w:rPr>
      </w:pPr>
      <w:r w:rsidRPr="00FF5E9A">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1132C" w:rsidRPr="00E1132C" w:rsidRDefault="00E1132C" w:rsidP="00E1132C">
      <w:pPr>
        <w:widowControl/>
        <w:autoSpaceDE/>
        <w:autoSpaceDN/>
        <w:adjustRightInd/>
        <w:ind w:firstLine="709"/>
        <w:jc w:val="both"/>
        <w:rPr>
          <w:color w:val="000000"/>
          <w:sz w:val="24"/>
          <w:szCs w:val="24"/>
          <w:lang w:eastAsia="en-US"/>
        </w:rPr>
      </w:pPr>
      <w:r w:rsidRPr="00E1132C">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39.03.02 Социальная работа (уровень бакалавриата), направленность (профиль) программы «Социальная работа с населением»; форма обучения – очная на </w:t>
      </w:r>
      <w:r w:rsidR="002C4BA4">
        <w:rPr>
          <w:color w:val="000000"/>
          <w:sz w:val="24"/>
          <w:szCs w:val="24"/>
          <w:lang w:eastAsia="en-US"/>
        </w:rPr>
        <w:t>202</w:t>
      </w:r>
      <w:r w:rsidR="00FF5E9A">
        <w:rPr>
          <w:color w:val="000000"/>
          <w:sz w:val="24"/>
          <w:szCs w:val="24"/>
          <w:lang w:eastAsia="en-US"/>
        </w:rPr>
        <w:t>2/2023</w:t>
      </w:r>
      <w:r w:rsidRPr="00E1132C">
        <w:rPr>
          <w:color w:val="000000"/>
          <w:sz w:val="24"/>
          <w:szCs w:val="24"/>
          <w:lang w:eastAsia="en-US"/>
        </w:rPr>
        <w:t xml:space="preserve"> учебный год, утвержденным приказом ректора от </w:t>
      </w:r>
      <w:r w:rsidR="00FF5E9A">
        <w:rPr>
          <w:color w:val="000000"/>
          <w:sz w:val="24"/>
          <w:szCs w:val="24"/>
          <w:lang w:eastAsia="en-US"/>
        </w:rPr>
        <w:t>28.03.2022 № 28</w:t>
      </w:r>
      <w:r w:rsidRPr="00E1132C">
        <w:rPr>
          <w:color w:val="000000"/>
          <w:sz w:val="24"/>
          <w:szCs w:val="24"/>
          <w:lang w:eastAsia="en-US"/>
        </w:rPr>
        <w:t>;</w:t>
      </w:r>
    </w:p>
    <w:p w:rsidR="00E1132C" w:rsidRPr="00E1132C" w:rsidRDefault="00E1132C" w:rsidP="00E1132C">
      <w:pPr>
        <w:widowControl/>
        <w:autoSpaceDE/>
        <w:autoSpaceDN/>
        <w:adjustRightInd/>
        <w:ind w:firstLine="709"/>
        <w:jc w:val="both"/>
        <w:rPr>
          <w:rFonts w:asciiTheme="minorHAnsi" w:eastAsiaTheme="minorEastAsia" w:hAnsiTheme="minorHAnsi" w:cstheme="minorBidi"/>
          <w:sz w:val="22"/>
          <w:szCs w:val="22"/>
        </w:rPr>
      </w:pPr>
      <w:r w:rsidRPr="00E1132C">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39.03.02 Социальная работа (уровень бакалавриата), направленность (профиль) программы «Социальная работа с населением»; форма обучения – заочная на </w:t>
      </w:r>
      <w:r w:rsidR="002C4BA4">
        <w:rPr>
          <w:color w:val="000000"/>
          <w:sz w:val="24"/>
          <w:szCs w:val="24"/>
          <w:lang w:eastAsia="en-US"/>
        </w:rPr>
        <w:t>202</w:t>
      </w:r>
      <w:r w:rsidR="00FF5E9A">
        <w:rPr>
          <w:color w:val="000000"/>
          <w:sz w:val="24"/>
          <w:szCs w:val="24"/>
          <w:lang w:eastAsia="en-US"/>
        </w:rPr>
        <w:t>2/2023</w:t>
      </w:r>
      <w:r w:rsidRPr="00E1132C">
        <w:rPr>
          <w:color w:val="000000"/>
          <w:sz w:val="24"/>
          <w:szCs w:val="24"/>
          <w:lang w:eastAsia="en-US"/>
        </w:rPr>
        <w:t xml:space="preserve"> учебный год, утвержденным приказом ректора от </w:t>
      </w:r>
      <w:r w:rsidR="002C4BA4">
        <w:rPr>
          <w:color w:val="000000"/>
          <w:sz w:val="24"/>
          <w:szCs w:val="24"/>
          <w:lang w:eastAsia="en-US"/>
        </w:rPr>
        <w:t>2</w:t>
      </w:r>
      <w:r w:rsidR="00FF5E9A">
        <w:rPr>
          <w:color w:val="000000"/>
          <w:sz w:val="24"/>
          <w:szCs w:val="24"/>
          <w:lang w:eastAsia="en-US"/>
        </w:rPr>
        <w:t>8.03.2022</w:t>
      </w:r>
      <w:r w:rsidR="002C4BA4">
        <w:rPr>
          <w:color w:val="000000"/>
          <w:sz w:val="24"/>
          <w:szCs w:val="24"/>
          <w:lang w:eastAsia="en-US"/>
        </w:rPr>
        <w:t xml:space="preserve"> № </w:t>
      </w:r>
      <w:r w:rsidR="00FF5E9A">
        <w:rPr>
          <w:color w:val="000000"/>
          <w:sz w:val="24"/>
          <w:szCs w:val="24"/>
          <w:lang w:eastAsia="en-US"/>
        </w:rPr>
        <w:t>28</w:t>
      </w:r>
      <w:r w:rsidRPr="00E1132C">
        <w:rPr>
          <w:rFonts w:asciiTheme="minorHAnsi" w:eastAsiaTheme="minorEastAsia" w:hAnsiTheme="minorHAnsi" w:cstheme="minorBidi"/>
          <w:sz w:val="22"/>
          <w:szCs w:val="22"/>
        </w:rPr>
        <w:t>.</w:t>
      </w:r>
    </w:p>
    <w:p w:rsidR="00A76E53" w:rsidRPr="00793E1B" w:rsidRDefault="00A76E53" w:rsidP="009F4070">
      <w:pPr>
        <w:snapToGrid w:val="0"/>
        <w:ind w:firstLine="709"/>
        <w:jc w:val="both"/>
        <w:rPr>
          <w:color w:val="000000"/>
          <w:sz w:val="24"/>
          <w:szCs w:val="24"/>
        </w:rPr>
      </w:pPr>
      <w:r w:rsidRPr="00793E1B">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w:t>
      </w:r>
      <w:r w:rsidRPr="00EF10E0">
        <w:rPr>
          <w:b/>
          <w:sz w:val="24"/>
          <w:szCs w:val="24"/>
        </w:rPr>
        <w:t xml:space="preserve">дисциплины </w:t>
      </w:r>
      <w:r w:rsidR="009F4070" w:rsidRPr="00EF10E0">
        <w:rPr>
          <w:b/>
          <w:bCs/>
          <w:sz w:val="24"/>
          <w:szCs w:val="24"/>
        </w:rPr>
        <w:t>Б1</w:t>
      </w:r>
      <w:r w:rsidR="00064585">
        <w:rPr>
          <w:b/>
          <w:bCs/>
          <w:sz w:val="24"/>
          <w:szCs w:val="24"/>
        </w:rPr>
        <w:t>.В.</w:t>
      </w:r>
      <w:r w:rsidR="00E97180">
        <w:rPr>
          <w:b/>
          <w:bCs/>
          <w:sz w:val="24"/>
          <w:szCs w:val="24"/>
        </w:rPr>
        <w:t>0</w:t>
      </w:r>
      <w:r w:rsidR="00064585">
        <w:rPr>
          <w:b/>
          <w:bCs/>
          <w:sz w:val="24"/>
          <w:szCs w:val="24"/>
        </w:rPr>
        <w:t>9</w:t>
      </w:r>
      <w:r w:rsidR="00F632D3">
        <w:rPr>
          <w:b/>
          <w:sz w:val="24"/>
          <w:szCs w:val="24"/>
        </w:rPr>
        <w:t xml:space="preserve"> «Социал</w:t>
      </w:r>
      <w:r w:rsidR="00064585">
        <w:rPr>
          <w:b/>
          <w:sz w:val="24"/>
          <w:szCs w:val="24"/>
        </w:rPr>
        <w:t>ь</w:t>
      </w:r>
      <w:r w:rsidR="00064585">
        <w:rPr>
          <w:b/>
          <w:sz w:val="24"/>
          <w:szCs w:val="24"/>
        </w:rPr>
        <w:lastRenderedPageBreak/>
        <w:t>ная работа с семьей, воспитывающей ребенка с ограниченными возможностями здоровья</w:t>
      </w:r>
      <w:r w:rsidRPr="00EF10E0">
        <w:rPr>
          <w:b/>
          <w:sz w:val="24"/>
          <w:szCs w:val="24"/>
        </w:rPr>
        <w:t xml:space="preserve">» </w:t>
      </w:r>
      <w:r w:rsidRPr="00793E1B">
        <w:rPr>
          <w:b/>
          <w:color w:val="000000"/>
          <w:sz w:val="24"/>
          <w:szCs w:val="24"/>
        </w:rPr>
        <w:t xml:space="preserve"> в тече</w:t>
      </w:r>
      <w:r w:rsidR="00F075D4">
        <w:rPr>
          <w:b/>
          <w:color w:val="000000"/>
          <w:sz w:val="24"/>
          <w:szCs w:val="24"/>
        </w:rPr>
        <w:t xml:space="preserve">ние </w:t>
      </w:r>
      <w:r w:rsidR="00FF5E9A">
        <w:rPr>
          <w:b/>
          <w:color w:val="000000"/>
          <w:sz w:val="24"/>
          <w:szCs w:val="24"/>
        </w:rPr>
        <w:t xml:space="preserve">2022/2023 </w:t>
      </w:r>
      <w:r w:rsidRPr="00793E1B">
        <w:rPr>
          <w:b/>
          <w:color w:val="000000"/>
          <w:sz w:val="24"/>
          <w:szCs w:val="24"/>
        </w:rPr>
        <w:t>учебного года:</w:t>
      </w:r>
    </w:p>
    <w:p w:rsidR="00A76E53" w:rsidRPr="00793E1B" w:rsidRDefault="00A76E53" w:rsidP="009F4070">
      <w:pPr>
        <w:ind w:firstLine="709"/>
        <w:jc w:val="both"/>
        <w:rPr>
          <w:color w:val="000000"/>
          <w:sz w:val="24"/>
          <w:szCs w:val="24"/>
        </w:rPr>
      </w:pPr>
      <w:r w:rsidRPr="00793E1B">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A35BD3" w:rsidRPr="00A35BD3">
        <w:rPr>
          <w:b/>
          <w:sz w:val="24"/>
          <w:szCs w:val="24"/>
        </w:rPr>
        <w:t>39.03.02 Социальная работа</w:t>
      </w:r>
      <w:r w:rsidR="009F4070" w:rsidRPr="00793E1B">
        <w:rPr>
          <w:color w:val="000000"/>
          <w:sz w:val="24"/>
          <w:szCs w:val="24"/>
        </w:rPr>
        <w:t xml:space="preserve"> (уровень бакалавриата), направленность (профиль) </w:t>
      </w:r>
      <w:r w:rsidR="009F4070" w:rsidRPr="00EF10E0">
        <w:rPr>
          <w:sz w:val="24"/>
          <w:szCs w:val="24"/>
        </w:rPr>
        <w:t>программы «</w:t>
      </w:r>
      <w:r w:rsidR="00EF10E0" w:rsidRPr="00EF10E0">
        <w:rPr>
          <w:b/>
          <w:sz w:val="24"/>
          <w:szCs w:val="24"/>
        </w:rPr>
        <w:t>Социальная работа с населением</w:t>
      </w:r>
      <w:r w:rsidR="009F4070" w:rsidRPr="00EF10E0">
        <w:rPr>
          <w:sz w:val="24"/>
          <w:szCs w:val="24"/>
        </w:rPr>
        <w:t>»</w:t>
      </w:r>
      <w:r w:rsidRPr="00EF10E0">
        <w:rPr>
          <w:sz w:val="24"/>
          <w:szCs w:val="24"/>
        </w:rPr>
        <w:t>;</w:t>
      </w:r>
      <w:r w:rsidRPr="00793E1B">
        <w:rPr>
          <w:color w:val="000000"/>
          <w:sz w:val="24"/>
          <w:szCs w:val="24"/>
        </w:rPr>
        <w:t xml:space="preserve"> вид учебной деятельности – программа </w:t>
      </w:r>
      <w:r w:rsidRPr="00EF10E0">
        <w:rPr>
          <w:sz w:val="24"/>
          <w:szCs w:val="24"/>
        </w:rPr>
        <w:t>академического бакалавриата</w:t>
      </w:r>
      <w:r w:rsidRPr="00793E1B">
        <w:rPr>
          <w:color w:val="000000"/>
          <w:sz w:val="24"/>
          <w:szCs w:val="24"/>
        </w:rPr>
        <w:t xml:space="preserve">; виды профессиональной деятельности: </w:t>
      </w:r>
      <w:r w:rsidR="00F075D4">
        <w:rPr>
          <w:rFonts w:eastAsia="Courier New"/>
          <w:sz w:val="24"/>
          <w:szCs w:val="24"/>
          <w:lang w:bidi="ru-RU"/>
        </w:rPr>
        <w:t>социально-технологическая;</w:t>
      </w:r>
      <w:r w:rsidR="00F075D4">
        <w:rPr>
          <w:sz w:val="24"/>
          <w:szCs w:val="24"/>
        </w:rPr>
        <w:t xml:space="preserve"> исследовательская (основной)</w:t>
      </w:r>
      <w:r w:rsidRPr="00793E1B">
        <w:rPr>
          <w:color w:val="000000"/>
          <w:sz w:val="24"/>
          <w:szCs w:val="24"/>
        </w:rPr>
        <w:t xml:space="preserve">; </w:t>
      </w:r>
      <w:r w:rsidR="009F4070" w:rsidRPr="00793E1B">
        <w:rPr>
          <w:color w:val="000000"/>
          <w:sz w:val="24"/>
          <w:szCs w:val="24"/>
        </w:rPr>
        <w:t>очная и заочная формы</w:t>
      </w:r>
      <w:r w:rsidRPr="00793E1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EF10E0">
        <w:rPr>
          <w:sz w:val="24"/>
          <w:szCs w:val="24"/>
        </w:rPr>
        <w:t>«</w:t>
      </w:r>
      <w:r w:rsidR="003B52AA">
        <w:rPr>
          <w:b/>
          <w:sz w:val="24"/>
          <w:szCs w:val="24"/>
        </w:rPr>
        <w:t>Социальная работа с семьей, воспитывающей ребенка с ограниченными возможностями здоровья</w:t>
      </w:r>
      <w:r w:rsidRPr="00EF10E0">
        <w:rPr>
          <w:sz w:val="24"/>
          <w:szCs w:val="24"/>
        </w:rPr>
        <w:t>»</w:t>
      </w:r>
      <w:r w:rsidRPr="00793E1B">
        <w:rPr>
          <w:color w:val="000000"/>
          <w:sz w:val="24"/>
          <w:szCs w:val="24"/>
        </w:rPr>
        <w:t xml:space="preserve"> в тече</w:t>
      </w:r>
      <w:r w:rsidR="00F075D4">
        <w:rPr>
          <w:color w:val="000000"/>
          <w:sz w:val="24"/>
          <w:szCs w:val="24"/>
        </w:rPr>
        <w:t xml:space="preserve">ние </w:t>
      </w:r>
      <w:r w:rsidR="00FF5E9A">
        <w:rPr>
          <w:color w:val="000000"/>
          <w:sz w:val="24"/>
          <w:szCs w:val="24"/>
        </w:rPr>
        <w:t>2022/2023</w:t>
      </w:r>
      <w:r w:rsidRPr="00793E1B">
        <w:rPr>
          <w:color w:val="000000"/>
          <w:sz w:val="24"/>
          <w:szCs w:val="24"/>
        </w:rPr>
        <w:t xml:space="preserve"> учебного года.</w:t>
      </w:r>
    </w:p>
    <w:p w:rsidR="002933E5" w:rsidRPr="00793E1B" w:rsidRDefault="002933E5" w:rsidP="009F4070">
      <w:pPr>
        <w:suppressAutoHyphens/>
        <w:jc w:val="both"/>
        <w:rPr>
          <w:color w:val="000000"/>
          <w:sz w:val="24"/>
          <w:szCs w:val="24"/>
        </w:rPr>
      </w:pPr>
    </w:p>
    <w:p w:rsidR="00F34D71" w:rsidRPr="000231B6" w:rsidRDefault="00F34D71" w:rsidP="00F34D71">
      <w:pPr>
        <w:pStyle w:val="a4"/>
        <w:numPr>
          <w:ilvl w:val="0"/>
          <w:numId w:val="20"/>
        </w:numPr>
        <w:spacing w:after="0" w:line="240" w:lineRule="auto"/>
        <w:jc w:val="both"/>
        <w:rPr>
          <w:rFonts w:ascii="Times New Roman" w:hAnsi="Times New Roman"/>
          <w:b/>
          <w:sz w:val="24"/>
          <w:szCs w:val="24"/>
        </w:rPr>
      </w:pPr>
      <w:r w:rsidRPr="00793E1B">
        <w:rPr>
          <w:rFonts w:ascii="Times New Roman" w:hAnsi="Times New Roman"/>
          <w:b/>
          <w:color w:val="000000"/>
          <w:sz w:val="24"/>
          <w:szCs w:val="24"/>
        </w:rPr>
        <w:t xml:space="preserve">Наименование дисциплины: </w:t>
      </w:r>
      <w:r>
        <w:rPr>
          <w:rFonts w:ascii="Times New Roman" w:hAnsi="Times New Roman"/>
          <w:b/>
          <w:sz w:val="24"/>
          <w:szCs w:val="24"/>
        </w:rPr>
        <w:t>Б1.В</w:t>
      </w:r>
      <w:r w:rsidRPr="00325FE3">
        <w:rPr>
          <w:rFonts w:ascii="Times New Roman" w:hAnsi="Times New Roman"/>
          <w:b/>
          <w:sz w:val="24"/>
          <w:szCs w:val="24"/>
        </w:rPr>
        <w:t>.</w:t>
      </w:r>
      <w:r>
        <w:rPr>
          <w:rFonts w:ascii="Times New Roman" w:hAnsi="Times New Roman"/>
          <w:b/>
          <w:sz w:val="24"/>
          <w:szCs w:val="24"/>
        </w:rPr>
        <w:t>0</w:t>
      </w:r>
      <w:r>
        <w:rPr>
          <w:rFonts w:ascii="Times New Roman" w:hAnsi="Times New Roman"/>
          <w:b/>
          <w:bCs/>
          <w:sz w:val="24"/>
          <w:szCs w:val="24"/>
        </w:rPr>
        <w:t>9</w:t>
      </w:r>
      <w:r>
        <w:rPr>
          <w:rFonts w:ascii="Times New Roman" w:hAnsi="Times New Roman"/>
          <w:b/>
          <w:sz w:val="24"/>
          <w:szCs w:val="24"/>
        </w:rPr>
        <w:t xml:space="preserve"> </w:t>
      </w:r>
      <w:r w:rsidRPr="00064585">
        <w:rPr>
          <w:rFonts w:ascii="Times New Roman" w:hAnsi="Times New Roman"/>
          <w:b/>
          <w:sz w:val="24"/>
          <w:szCs w:val="24"/>
        </w:rPr>
        <w:t>«Социальная работа с семьей, воспитывающей ребенка с ограниченными возможностями здоровья»</w:t>
      </w:r>
    </w:p>
    <w:p w:rsidR="00F34D71" w:rsidRPr="00793E1B" w:rsidRDefault="00F34D71" w:rsidP="00F34D71">
      <w:pPr>
        <w:pStyle w:val="a4"/>
        <w:numPr>
          <w:ilvl w:val="0"/>
          <w:numId w:val="20"/>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F34D71" w:rsidRDefault="00F075D4" w:rsidP="00F34D71">
      <w:pPr>
        <w:tabs>
          <w:tab w:val="left" w:pos="708"/>
        </w:tabs>
        <w:ind w:firstLine="709"/>
        <w:jc w:val="both"/>
        <w:rPr>
          <w:rFonts w:eastAsia="Calibri"/>
          <w:color w:val="000000"/>
          <w:sz w:val="24"/>
          <w:szCs w:val="24"/>
          <w:lang w:eastAsia="en-US"/>
        </w:rPr>
      </w:pPr>
      <w:r w:rsidRPr="007C4DD8">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165E3D">
        <w:rPr>
          <w:rFonts w:eastAsia="Courier New"/>
          <w:b/>
          <w:sz w:val="24"/>
          <w:szCs w:val="24"/>
          <w:lang w:bidi="ru-RU"/>
        </w:rPr>
        <w:t>39.03.02 Социальная работ</w:t>
      </w:r>
      <w:r w:rsidRPr="001A7792">
        <w:rPr>
          <w:rFonts w:eastAsia="Courier New"/>
          <w:sz w:val="24"/>
          <w:szCs w:val="24"/>
          <w:lang w:bidi="ru-RU"/>
        </w:rPr>
        <w:t>а (уровень бакалавриата), утвержденного Приказом Минобрнауки России от 12.01.2016 N 8 (ред. от 13.07.2017) (зарегистрирован в Минюсте России 09.02.2016 N 41029)</w:t>
      </w:r>
      <w:r w:rsidRPr="007C4DD8">
        <w:rPr>
          <w:rFonts w:eastAsia="Calibri"/>
          <w:color w:val="000000"/>
          <w:sz w:val="24"/>
          <w:szCs w:val="24"/>
          <w:lang w:eastAsia="en-US"/>
        </w:rPr>
        <w:t>, при разработке основной профессиональной образовательной программы (</w:t>
      </w:r>
      <w:r w:rsidRPr="007C4DD8">
        <w:rPr>
          <w:rFonts w:eastAsia="Calibri"/>
          <w:i/>
          <w:color w:val="000000"/>
          <w:sz w:val="24"/>
          <w:szCs w:val="24"/>
          <w:lang w:eastAsia="en-US"/>
        </w:rPr>
        <w:t>далее - ОПОП</w:t>
      </w:r>
      <w:r w:rsidRPr="007C4DD8">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F075D4" w:rsidRPr="00793E1B" w:rsidRDefault="00F075D4" w:rsidP="00F34D71">
      <w:pPr>
        <w:tabs>
          <w:tab w:val="left" w:pos="708"/>
        </w:tabs>
        <w:ind w:firstLine="709"/>
        <w:jc w:val="both"/>
        <w:rPr>
          <w:rFonts w:eastAsia="Calibri"/>
          <w:color w:val="000000"/>
          <w:lang w:eastAsia="en-US"/>
        </w:rPr>
      </w:pPr>
    </w:p>
    <w:p w:rsidR="00F34D71" w:rsidRPr="00793E1B" w:rsidRDefault="00F34D71" w:rsidP="00F34D71">
      <w:pPr>
        <w:tabs>
          <w:tab w:val="left" w:pos="708"/>
        </w:tabs>
        <w:ind w:firstLine="709"/>
        <w:jc w:val="both"/>
        <w:rPr>
          <w:rFonts w:eastAsia="Calibri"/>
          <w:color w:val="000000"/>
          <w:lang w:eastAsia="en-US"/>
        </w:rPr>
      </w:pPr>
      <w:r w:rsidRPr="00793E1B">
        <w:rPr>
          <w:rFonts w:eastAsia="Calibri"/>
          <w:color w:val="000000"/>
          <w:lang w:eastAsia="en-US"/>
        </w:rPr>
        <w:t xml:space="preserve">Процесс изучения </w:t>
      </w:r>
      <w:r w:rsidRPr="00A35BD3">
        <w:rPr>
          <w:rFonts w:eastAsia="Calibri"/>
          <w:lang w:eastAsia="en-US"/>
        </w:rPr>
        <w:t xml:space="preserve">дисциплины </w:t>
      </w:r>
      <w:r w:rsidRPr="00A35BD3">
        <w:rPr>
          <w:rFonts w:eastAsia="Calibri"/>
          <w:b/>
          <w:lang w:eastAsia="en-US"/>
        </w:rPr>
        <w:t>«</w:t>
      </w:r>
      <w:r>
        <w:rPr>
          <w:b/>
        </w:rPr>
        <w:t>Социальная работа с семьей, воспитывающей ребенка с ограниченными возможностями здоровья</w:t>
      </w:r>
      <w:r w:rsidRPr="00A35BD3">
        <w:rPr>
          <w:rFonts w:eastAsia="Calibri"/>
          <w:lang w:eastAsia="en-US"/>
        </w:rPr>
        <w:t>»</w:t>
      </w:r>
      <w:r w:rsidRPr="00793E1B">
        <w:rPr>
          <w:rFonts w:eastAsia="Calibri"/>
          <w:color w:val="000000"/>
          <w:lang w:eastAsia="en-US"/>
        </w:rPr>
        <w:t xml:space="preserve"> направлен на формирование следующих компетенций:  </w:t>
      </w:r>
    </w:p>
    <w:p w:rsidR="00F34D71" w:rsidRPr="00793E1B" w:rsidRDefault="00F34D71" w:rsidP="00F34D71">
      <w:pPr>
        <w:tabs>
          <w:tab w:val="left" w:pos="708"/>
        </w:tabs>
        <w:ind w:firstLine="709"/>
        <w:jc w:val="both"/>
        <w:rPr>
          <w:rFonts w:eastAsia="Calibri"/>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993"/>
        <w:gridCol w:w="6202"/>
      </w:tblGrid>
      <w:tr w:rsidR="00F34D71" w:rsidRPr="00793E1B" w:rsidTr="00D82993">
        <w:tc>
          <w:tcPr>
            <w:tcW w:w="2376" w:type="dxa"/>
            <w:vAlign w:val="center"/>
          </w:tcPr>
          <w:p w:rsidR="00F34D71" w:rsidRPr="00245496" w:rsidRDefault="00F34D71" w:rsidP="00DE3F74">
            <w:pPr>
              <w:tabs>
                <w:tab w:val="left" w:pos="708"/>
              </w:tabs>
              <w:jc w:val="center"/>
              <w:rPr>
                <w:rFonts w:eastAsia="Calibri"/>
                <w:color w:val="000000"/>
                <w:lang w:eastAsia="en-US"/>
              </w:rPr>
            </w:pPr>
            <w:r w:rsidRPr="00245496">
              <w:rPr>
                <w:rFonts w:eastAsia="Calibri"/>
                <w:color w:val="000000"/>
                <w:lang w:eastAsia="en-US"/>
              </w:rPr>
              <w:t xml:space="preserve">Результаты освоения ОПОП (содержание </w:t>
            </w:r>
          </w:p>
          <w:p w:rsidR="00F34D71" w:rsidRPr="00245496" w:rsidRDefault="00F34D71" w:rsidP="00DE3F74">
            <w:pPr>
              <w:tabs>
                <w:tab w:val="left" w:pos="708"/>
              </w:tabs>
              <w:jc w:val="center"/>
              <w:rPr>
                <w:rFonts w:eastAsia="Calibri"/>
                <w:color w:val="000000"/>
                <w:lang w:eastAsia="en-US"/>
              </w:rPr>
            </w:pPr>
            <w:r w:rsidRPr="00245496">
              <w:rPr>
                <w:rFonts w:eastAsia="Calibri"/>
                <w:color w:val="000000"/>
                <w:lang w:eastAsia="en-US"/>
              </w:rPr>
              <w:t>компетенции)</w:t>
            </w:r>
          </w:p>
        </w:tc>
        <w:tc>
          <w:tcPr>
            <w:tcW w:w="993" w:type="dxa"/>
            <w:vAlign w:val="center"/>
          </w:tcPr>
          <w:p w:rsidR="00F34D71" w:rsidRPr="00245496" w:rsidRDefault="00F34D71" w:rsidP="00DE3F74">
            <w:pPr>
              <w:tabs>
                <w:tab w:val="left" w:pos="708"/>
              </w:tabs>
              <w:jc w:val="center"/>
              <w:rPr>
                <w:rFonts w:eastAsia="Calibri"/>
                <w:color w:val="000000"/>
                <w:lang w:eastAsia="en-US"/>
              </w:rPr>
            </w:pPr>
            <w:r w:rsidRPr="00245496">
              <w:rPr>
                <w:rFonts w:eastAsia="Calibri"/>
                <w:color w:val="000000"/>
                <w:lang w:eastAsia="en-US"/>
              </w:rPr>
              <w:t xml:space="preserve">Код </w:t>
            </w:r>
          </w:p>
          <w:p w:rsidR="00F34D71" w:rsidRPr="00245496" w:rsidRDefault="00F34D71" w:rsidP="00DE3F74">
            <w:pPr>
              <w:tabs>
                <w:tab w:val="left" w:pos="708"/>
              </w:tabs>
              <w:jc w:val="center"/>
              <w:rPr>
                <w:rFonts w:eastAsia="Calibri"/>
                <w:color w:val="000000"/>
                <w:lang w:eastAsia="en-US"/>
              </w:rPr>
            </w:pPr>
            <w:r w:rsidRPr="00245496">
              <w:rPr>
                <w:rFonts w:eastAsia="Calibri"/>
                <w:color w:val="000000"/>
                <w:lang w:eastAsia="en-US"/>
              </w:rPr>
              <w:t>компетенции</w:t>
            </w:r>
          </w:p>
        </w:tc>
        <w:tc>
          <w:tcPr>
            <w:tcW w:w="6202" w:type="dxa"/>
            <w:vAlign w:val="center"/>
          </w:tcPr>
          <w:p w:rsidR="00F34D71" w:rsidRPr="00245496" w:rsidRDefault="00F34D71" w:rsidP="00DE3F74">
            <w:pPr>
              <w:tabs>
                <w:tab w:val="left" w:pos="708"/>
              </w:tabs>
              <w:jc w:val="center"/>
              <w:rPr>
                <w:rFonts w:eastAsia="Calibri"/>
                <w:color w:val="000000"/>
                <w:lang w:eastAsia="en-US"/>
              </w:rPr>
            </w:pPr>
            <w:r w:rsidRPr="00245496">
              <w:rPr>
                <w:rFonts w:eastAsia="Calibri"/>
                <w:color w:val="000000"/>
                <w:lang w:eastAsia="en-US"/>
              </w:rPr>
              <w:t xml:space="preserve">Перечень планируемых результатов </w:t>
            </w:r>
          </w:p>
          <w:p w:rsidR="00F34D71" w:rsidRPr="00245496" w:rsidRDefault="00F34D71" w:rsidP="00DE3F74">
            <w:pPr>
              <w:tabs>
                <w:tab w:val="left" w:pos="708"/>
              </w:tabs>
              <w:jc w:val="center"/>
              <w:rPr>
                <w:rFonts w:eastAsia="Calibri"/>
                <w:color w:val="000000"/>
                <w:lang w:eastAsia="en-US"/>
              </w:rPr>
            </w:pPr>
            <w:r w:rsidRPr="00245496">
              <w:rPr>
                <w:rFonts w:eastAsia="Calibri"/>
                <w:color w:val="000000"/>
                <w:lang w:eastAsia="en-US"/>
              </w:rPr>
              <w:t>обучения по дисциплине</w:t>
            </w:r>
          </w:p>
        </w:tc>
      </w:tr>
      <w:tr w:rsidR="00F34D71" w:rsidRPr="00793E1B" w:rsidTr="00D82993">
        <w:tc>
          <w:tcPr>
            <w:tcW w:w="2376" w:type="dxa"/>
            <w:vAlign w:val="center"/>
          </w:tcPr>
          <w:p w:rsidR="00F34D71" w:rsidRDefault="00F90786" w:rsidP="00DE3F74">
            <w:pPr>
              <w:tabs>
                <w:tab w:val="left" w:pos="708"/>
              </w:tabs>
              <w:rPr>
                <w:color w:val="000000"/>
              </w:rPr>
            </w:pPr>
            <w:r>
              <w:rPr>
                <w:color w:val="000000"/>
              </w:rPr>
              <w:t>способностью</w:t>
            </w:r>
            <w:r w:rsidR="00F34D71" w:rsidRPr="00136535">
              <w:rPr>
                <w:color w:val="000000"/>
              </w:rPr>
              <w:t xml:space="preserve"> к выбору, разработке и эффективной реализации социальных технологий и технологий социальной работы, направленных на обеспечение прав человека в сфере социальной защиты</w:t>
            </w:r>
          </w:p>
          <w:p w:rsidR="00FF59D6" w:rsidRDefault="00FF59D6" w:rsidP="00DE3F74">
            <w:pPr>
              <w:tabs>
                <w:tab w:val="left" w:pos="708"/>
              </w:tabs>
              <w:rPr>
                <w:color w:val="000000"/>
              </w:rPr>
            </w:pPr>
          </w:p>
          <w:p w:rsidR="00FF59D6" w:rsidRPr="00136535" w:rsidRDefault="00FF59D6" w:rsidP="00DE3F74">
            <w:pPr>
              <w:tabs>
                <w:tab w:val="left" w:pos="708"/>
              </w:tabs>
              <w:rPr>
                <w:rFonts w:eastAsia="Calibri"/>
                <w:color w:val="FF0000"/>
                <w:lang w:eastAsia="en-US"/>
              </w:rPr>
            </w:pPr>
          </w:p>
        </w:tc>
        <w:tc>
          <w:tcPr>
            <w:tcW w:w="993" w:type="dxa"/>
            <w:vAlign w:val="center"/>
          </w:tcPr>
          <w:p w:rsidR="00F34D71" w:rsidRPr="00245496" w:rsidRDefault="00F34D71" w:rsidP="00DE3F74">
            <w:pPr>
              <w:tabs>
                <w:tab w:val="left" w:pos="708"/>
              </w:tabs>
              <w:rPr>
                <w:rFonts w:eastAsia="Calibri"/>
                <w:lang w:eastAsia="en-US"/>
              </w:rPr>
            </w:pPr>
            <w:r w:rsidRPr="00245496">
              <w:rPr>
                <w:rFonts w:eastAsia="Calibri"/>
                <w:lang w:eastAsia="en-US"/>
              </w:rPr>
              <w:t>ПК-</w:t>
            </w:r>
            <w:r>
              <w:rPr>
                <w:rFonts w:eastAsia="Calibri"/>
                <w:lang w:eastAsia="en-US"/>
              </w:rPr>
              <w:t>2</w:t>
            </w:r>
          </w:p>
        </w:tc>
        <w:tc>
          <w:tcPr>
            <w:tcW w:w="6202" w:type="dxa"/>
          </w:tcPr>
          <w:p w:rsidR="00F34D71" w:rsidRPr="008F4E66" w:rsidRDefault="00F34D71" w:rsidP="008F4E66">
            <w:pPr>
              <w:shd w:val="clear" w:color="auto" w:fill="FFFFFF"/>
              <w:jc w:val="both"/>
              <w:rPr>
                <w:i/>
                <w:iCs/>
              </w:rPr>
            </w:pPr>
            <w:r w:rsidRPr="008F4E66">
              <w:rPr>
                <w:i/>
                <w:iCs/>
              </w:rPr>
              <w:t xml:space="preserve">Знать: </w:t>
            </w:r>
          </w:p>
          <w:p w:rsidR="00F34D71" w:rsidRPr="008F4E66" w:rsidRDefault="00F34D71" w:rsidP="008F4E66">
            <w:pPr>
              <w:pStyle w:val="a4"/>
              <w:numPr>
                <w:ilvl w:val="0"/>
                <w:numId w:val="19"/>
              </w:numPr>
              <w:shd w:val="clear" w:color="auto" w:fill="FFFFFF"/>
              <w:tabs>
                <w:tab w:val="left" w:pos="0"/>
              </w:tabs>
              <w:spacing w:after="0" w:line="240" w:lineRule="auto"/>
              <w:ind w:left="34" w:firstLine="0"/>
              <w:jc w:val="both"/>
              <w:rPr>
                <w:rFonts w:ascii="Times New Roman" w:hAnsi="Times New Roman"/>
                <w:sz w:val="20"/>
                <w:szCs w:val="20"/>
              </w:rPr>
            </w:pPr>
            <w:r w:rsidRPr="008F4E66">
              <w:rPr>
                <w:rFonts w:ascii="Times New Roman" w:hAnsi="Times New Roman"/>
                <w:sz w:val="20"/>
                <w:szCs w:val="20"/>
              </w:rPr>
              <w:t>основные принципы использования посреднической, социально-профилактической, консультационной и социально-психологической деятельности по проблемам обеспечения прав человека в сфере социальной защиты.</w:t>
            </w:r>
          </w:p>
          <w:p w:rsidR="00F34D71" w:rsidRPr="008F4E66" w:rsidRDefault="00F34D71" w:rsidP="008F4E66">
            <w:pPr>
              <w:pStyle w:val="a4"/>
              <w:numPr>
                <w:ilvl w:val="0"/>
                <w:numId w:val="19"/>
              </w:numPr>
              <w:shd w:val="clear" w:color="auto" w:fill="FFFFFF"/>
              <w:spacing w:after="0" w:line="240" w:lineRule="auto"/>
              <w:ind w:left="34" w:firstLine="0"/>
              <w:jc w:val="both"/>
              <w:rPr>
                <w:rFonts w:ascii="Times New Roman" w:hAnsi="Times New Roman"/>
                <w:sz w:val="20"/>
                <w:szCs w:val="20"/>
              </w:rPr>
            </w:pPr>
            <w:r w:rsidRPr="008F4E66">
              <w:rPr>
                <w:rFonts w:ascii="Times New Roman" w:hAnsi="Times New Roman"/>
                <w:sz w:val="20"/>
                <w:szCs w:val="20"/>
              </w:rPr>
              <w:t xml:space="preserve">алгоритм </w:t>
            </w:r>
            <w:r w:rsidRPr="008F4E66">
              <w:rPr>
                <w:rFonts w:ascii="Times New Roman" w:hAnsi="Times New Roman"/>
                <w:color w:val="000000"/>
                <w:sz w:val="20"/>
                <w:szCs w:val="20"/>
              </w:rPr>
              <w:t>социального обеспечения, социальной помощи и социального обслуживания с целью улучшения условий жизнедеятельности гражданина и расширения его возможностей самостоятельно обеспечивать свои основные потребности.</w:t>
            </w:r>
          </w:p>
          <w:p w:rsidR="00F34D71" w:rsidRPr="008F4E66" w:rsidRDefault="00F34D71" w:rsidP="008F4E66">
            <w:pPr>
              <w:shd w:val="clear" w:color="auto" w:fill="FFFFFF"/>
              <w:tabs>
                <w:tab w:val="left" w:pos="0"/>
              </w:tabs>
              <w:jc w:val="both"/>
              <w:rPr>
                <w:i/>
                <w:iCs/>
              </w:rPr>
            </w:pPr>
            <w:r w:rsidRPr="008F4E66">
              <w:rPr>
                <w:i/>
                <w:iCs/>
              </w:rPr>
              <w:t xml:space="preserve">Уметь: </w:t>
            </w:r>
          </w:p>
          <w:p w:rsidR="00F34D71" w:rsidRPr="008F4E66" w:rsidRDefault="00F34D71" w:rsidP="008F4E66">
            <w:pPr>
              <w:pStyle w:val="a4"/>
              <w:numPr>
                <w:ilvl w:val="0"/>
                <w:numId w:val="19"/>
              </w:numPr>
              <w:shd w:val="clear" w:color="auto" w:fill="FFFFFF"/>
              <w:tabs>
                <w:tab w:val="left" w:pos="0"/>
              </w:tabs>
              <w:spacing w:after="0" w:line="240" w:lineRule="auto"/>
              <w:ind w:left="176" w:firstLine="0"/>
              <w:jc w:val="both"/>
              <w:rPr>
                <w:rFonts w:ascii="Times New Roman" w:hAnsi="Times New Roman"/>
                <w:snapToGrid w:val="0"/>
                <w:sz w:val="20"/>
                <w:szCs w:val="20"/>
              </w:rPr>
            </w:pPr>
            <w:r w:rsidRPr="008F4E66">
              <w:rPr>
                <w:rFonts w:ascii="Times New Roman" w:hAnsi="Times New Roman"/>
                <w:snapToGrid w:val="0"/>
                <w:sz w:val="20"/>
                <w:szCs w:val="20"/>
              </w:rPr>
              <w:t xml:space="preserve">пользоваться специальной и справочной литературой; </w:t>
            </w:r>
          </w:p>
          <w:p w:rsidR="00F34D71" w:rsidRPr="008F4E66" w:rsidRDefault="00F34D71" w:rsidP="008F4E66">
            <w:pPr>
              <w:pStyle w:val="a4"/>
              <w:numPr>
                <w:ilvl w:val="0"/>
                <w:numId w:val="19"/>
              </w:numPr>
              <w:shd w:val="clear" w:color="auto" w:fill="FFFFFF"/>
              <w:tabs>
                <w:tab w:val="left" w:pos="0"/>
              </w:tabs>
              <w:spacing w:after="0" w:line="240" w:lineRule="auto"/>
              <w:ind w:left="176" w:firstLine="0"/>
              <w:jc w:val="both"/>
              <w:rPr>
                <w:rFonts w:ascii="Times New Roman" w:hAnsi="Times New Roman"/>
                <w:snapToGrid w:val="0"/>
                <w:sz w:val="20"/>
                <w:szCs w:val="20"/>
              </w:rPr>
            </w:pPr>
            <w:r w:rsidRPr="008F4E66">
              <w:rPr>
                <w:rFonts w:ascii="Times New Roman" w:hAnsi="Times New Roman"/>
                <w:snapToGrid w:val="0"/>
                <w:sz w:val="20"/>
                <w:szCs w:val="20"/>
              </w:rPr>
              <w:t xml:space="preserve">обеспечить </w:t>
            </w:r>
            <w:r w:rsidRPr="008F4E66">
              <w:rPr>
                <w:rFonts w:ascii="Times New Roman" w:hAnsi="Times New Roman"/>
                <w:sz w:val="20"/>
                <w:szCs w:val="20"/>
              </w:rPr>
              <w:t xml:space="preserve">алгоритм </w:t>
            </w:r>
            <w:r w:rsidRPr="008F4E66">
              <w:rPr>
                <w:rFonts w:ascii="Times New Roman" w:hAnsi="Times New Roman"/>
                <w:color w:val="000000"/>
                <w:sz w:val="20"/>
                <w:szCs w:val="20"/>
              </w:rPr>
              <w:t>социальной помощи и социального обслуживания с целью улучшения условий жизнедеятельности гражданина и расширения его возможностей самостоятельно обеспечивать свои основные потребности</w:t>
            </w:r>
          </w:p>
          <w:p w:rsidR="00F34D71" w:rsidRPr="008F4E66" w:rsidRDefault="00F34D71" w:rsidP="008F4E66">
            <w:pPr>
              <w:tabs>
                <w:tab w:val="left" w:pos="851"/>
                <w:tab w:val="right" w:leader="underscore" w:pos="8505"/>
              </w:tabs>
              <w:outlineLvl w:val="0"/>
            </w:pPr>
            <w:r w:rsidRPr="008F4E66">
              <w:rPr>
                <w:i/>
                <w:iCs/>
              </w:rPr>
              <w:t>Владеть:</w:t>
            </w:r>
          </w:p>
          <w:p w:rsidR="00F34D71" w:rsidRPr="008F4E66" w:rsidRDefault="00F34D71" w:rsidP="008F4E66">
            <w:pPr>
              <w:pStyle w:val="a4"/>
              <w:numPr>
                <w:ilvl w:val="0"/>
                <w:numId w:val="19"/>
              </w:numPr>
              <w:spacing w:after="0" w:line="240" w:lineRule="auto"/>
              <w:ind w:left="176" w:right="15" w:firstLine="0"/>
              <w:rPr>
                <w:rFonts w:ascii="Times New Roman" w:hAnsi="Times New Roman"/>
                <w:b/>
                <w:bCs/>
                <w:color w:val="000000"/>
                <w:sz w:val="20"/>
                <w:szCs w:val="20"/>
              </w:rPr>
            </w:pPr>
            <w:r w:rsidRPr="008F4E66">
              <w:rPr>
                <w:rFonts w:ascii="Times New Roman" w:hAnsi="Times New Roman"/>
                <w:sz w:val="20"/>
                <w:szCs w:val="20"/>
              </w:rPr>
              <w:t>основными навыками использования посреднической, социально-профилактической, консультационной и социально-психологической деятельности по проблемам обеспечения прав человека в сфере социальной защиты.</w:t>
            </w:r>
          </w:p>
          <w:p w:rsidR="00F34D71" w:rsidRPr="008F4E66" w:rsidRDefault="00F34D71" w:rsidP="008F4E66">
            <w:pPr>
              <w:pStyle w:val="a4"/>
              <w:numPr>
                <w:ilvl w:val="0"/>
                <w:numId w:val="19"/>
              </w:numPr>
              <w:spacing w:after="0" w:line="240" w:lineRule="auto"/>
              <w:ind w:left="176" w:right="15" w:firstLine="0"/>
              <w:rPr>
                <w:rFonts w:ascii="Times New Roman" w:hAnsi="Times New Roman"/>
                <w:b/>
                <w:bCs/>
                <w:color w:val="000000"/>
                <w:sz w:val="20"/>
                <w:szCs w:val="20"/>
              </w:rPr>
            </w:pPr>
            <w:r w:rsidRPr="008F4E66">
              <w:rPr>
                <w:rFonts w:ascii="Times New Roman" w:hAnsi="Times New Roman"/>
                <w:spacing w:val="-1"/>
                <w:sz w:val="20"/>
                <w:szCs w:val="20"/>
              </w:rPr>
              <w:t>техниками и технологиями социальной работы с семьями, воспитывающими ребенка с ограниченными возможностями здоровья.</w:t>
            </w:r>
          </w:p>
        </w:tc>
      </w:tr>
      <w:tr w:rsidR="00F34D71" w:rsidRPr="00793E1B" w:rsidTr="00D82993">
        <w:tc>
          <w:tcPr>
            <w:tcW w:w="2376" w:type="dxa"/>
            <w:vAlign w:val="center"/>
          </w:tcPr>
          <w:p w:rsidR="00F34D71" w:rsidRPr="00136535" w:rsidRDefault="00F90786" w:rsidP="00DE3F74">
            <w:pPr>
              <w:tabs>
                <w:tab w:val="left" w:pos="708"/>
              </w:tabs>
              <w:rPr>
                <w:rFonts w:eastAsia="Calibri"/>
                <w:color w:val="FF0000"/>
                <w:lang w:eastAsia="en-US"/>
              </w:rPr>
            </w:pPr>
            <w:r>
              <w:rPr>
                <w:color w:val="000000"/>
              </w:rPr>
              <w:t>способностью</w:t>
            </w:r>
            <w:r w:rsidR="00F34D71" w:rsidRPr="00136535">
              <w:rPr>
                <w:color w:val="000000"/>
              </w:rPr>
              <w:t xml:space="preserve"> к осуществлению профилак</w:t>
            </w:r>
            <w:r w:rsidR="00F34D71" w:rsidRPr="00136535">
              <w:rPr>
                <w:color w:val="000000"/>
              </w:rPr>
              <w:lastRenderedPageBreak/>
              <w:t>тики обстоятельств, обусловливающих потребность граждан в социальных услугах, мерах социальной помощи</w:t>
            </w:r>
          </w:p>
        </w:tc>
        <w:tc>
          <w:tcPr>
            <w:tcW w:w="993" w:type="dxa"/>
            <w:vAlign w:val="center"/>
          </w:tcPr>
          <w:p w:rsidR="00F34D71" w:rsidRPr="008F4E66" w:rsidRDefault="00F34D71" w:rsidP="00DE3F74">
            <w:pPr>
              <w:tabs>
                <w:tab w:val="left" w:pos="708"/>
              </w:tabs>
              <w:rPr>
                <w:rFonts w:eastAsia="Calibri"/>
                <w:lang w:eastAsia="en-US"/>
              </w:rPr>
            </w:pPr>
            <w:r w:rsidRPr="008F4E66">
              <w:rPr>
                <w:rFonts w:eastAsia="Calibri"/>
                <w:lang w:eastAsia="en-US"/>
              </w:rPr>
              <w:lastRenderedPageBreak/>
              <w:t>ПК-6</w:t>
            </w:r>
          </w:p>
        </w:tc>
        <w:tc>
          <w:tcPr>
            <w:tcW w:w="6202" w:type="dxa"/>
          </w:tcPr>
          <w:p w:rsidR="00F34D71" w:rsidRPr="008F4E66" w:rsidRDefault="00F34D71" w:rsidP="008F4E66">
            <w:pPr>
              <w:ind w:left="34"/>
              <w:rPr>
                <w:i/>
              </w:rPr>
            </w:pPr>
            <w:r w:rsidRPr="008F4E66">
              <w:rPr>
                <w:i/>
              </w:rPr>
              <w:t>Знать:</w:t>
            </w:r>
          </w:p>
          <w:p w:rsidR="00F34D71" w:rsidRPr="008F4E66" w:rsidRDefault="00F34D71" w:rsidP="008F4E66">
            <w:pPr>
              <w:pStyle w:val="a4"/>
              <w:numPr>
                <w:ilvl w:val="0"/>
                <w:numId w:val="17"/>
              </w:numPr>
              <w:spacing w:after="0" w:line="240" w:lineRule="auto"/>
              <w:ind w:left="34" w:firstLine="0"/>
              <w:rPr>
                <w:rFonts w:ascii="Times New Roman" w:hAnsi="Times New Roman"/>
                <w:sz w:val="20"/>
                <w:szCs w:val="20"/>
              </w:rPr>
            </w:pPr>
            <w:r w:rsidRPr="008F4E66">
              <w:rPr>
                <w:rFonts w:ascii="Times New Roman" w:hAnsi="Times New Roman"/>
                <w:sz w:val="20"/>
                <w:szCs w:val="20"/>
              </w:rPr>
              <w:t>основные принципы использования посреднической, соци</w:t>
            </w:r>
            <w:r w:rsidRPr="008F4E66">
              <w:rPr>
                <w:rFonts w:ascii="Times New Roman" w:hAnsi="Times New Roman"/>
                <w:sz w:val="20"/>
                <w:szCs w:val="20"/>
              </w:rPr>
              <w:lastRenderedPageBreak/>
              <w:t>ально-профилактической, консультационной и социально-психологической деятельности по проблемам социализации и реабилитации.</w:t>
            </w:r>
          </w:p>
          <w:p w:rsidR="00F34D71" w:rsidRPr="008F4E66" w:rsidRDefault="00F34D71" w:rsidP="008F4E66">
            <w:pPr>
              <w:pStyle w:val="a4"/>
              <w:numPr>
                <w:ilvl w:val="0"/>
                <w:numId w:val="17"/>
              </w:numPr>
              <w:spacing w:after="0" w:line="240" w:lineRule="auto"/>
              <w:ind w:left="34" w:firstLine="0"/>
              <w:rPr>
                <w:rFonts w:ascii="Times New Roman" w:hAnsi="Times New Roman"/>
                <w:sz w:val="20"/>
                <w:szCs w:val="20"/>
              </w:rPr>
            </w:pPr>
            <w:r w:rsidRPr="008F4E66">
              <w:rPr>
                <w:rFonts w:ascii="Times New Roman" w:hAnsi="Times New Roman"/>
                <w:sz w:val="20"/>
                <w:szCs w:val="20"/>
              </w:rPr>
              <w:t>особенности регионального ресурса в работе с данной категорией населения.</w:t>
            </w:r>
          </w:p>
          <w:p w:rsidR="00F34D71" w:rsidRPr="008F4E66" w:rsidRDefault="00F34D71" w:rsidP="008F4E66">
            <w:pPr>
              <w:pStyle w:val="a4"/>
              <w:spacing w:after="0" w:line="240" w:lineRule="auto"/>
              <w:ind w:left="34" w:right="15"/>
              <w:rPr>
                <w:rFonts w:ascii="Times New Roman" w:hAnsi="Times New Roman"/>
                <w:bCs/>
                <w:i/>
                <w:color w:val="000000"/>
                <w:sz w:val="20"/>
                <w:szCs w:val="20"/>
              </w:rPr>
            </w:pPr>
            <w:r w:rsidRPr="008F4E66">
              <w:rPr>
                <w:rFonts w:ascii="Times New Roman" w:hAnsi="Times New Roman"/>
                <w:bCs/>
                <w:i/>
                <w:color w:val="000000"/>
                <w:sz w:val="20"/>
                <w:szCs w:val="20"/>
              </w:rPr>
              <w:t>Уметь:</w:t>
            </w:r>
          </w:p>
          <w:p w:rsidR="00F34D71" w:rsidRPr="008F4E66" w:rsidRDefault="00F34D71" w:rsidP="008F4E66">
            <w:pPr>
              <w:pStyle w:val="a4"/>
              <w:numPr>
                <w:ilvl w:val="0"/>
                <w:numId w:val="18"/>
              </w:numPr>
              <w:spacing w:after="0" w:line="240" w:lineRule="auto"/>
              <w:ind w:left="34" w:right="15" w:firstLine="0"/>
              <w:rPr>
                <w:rFonts w:ascii="Times New Roman" w:hAnsi="Times New Roman"/>
                <w:bCs/>
                <w:color w:val="000000"/>
                <w:sz w:val="20"/>
                <w:szCs w:val="20"/>
              </w:rPr>
            </w:pPr>
            <w:r w:rsidRPr="008F4E66">
              <w:rPr>
                <w:rFonts w:ascii="Times New Roman" w:hAnsi="Times New Roman"/>
                <w:bCs/>
                <w:color w:val="000000"/>
                <w:sz w:val="20"/>
                <w:szCs w:val="20"/>
              </w:rPr>
              <w:t>применять правовые знания в работе с многодетными семьями.</w:t>
            </w:r>
          </w:p>
          <w:p w:rsidR="00F34D71" w:rsidRPr="008F4E66" w:rsidRDefault="00F34D71" w:rsidP="008F4E66">
            <w:pPr>
              <w:pStyle w:val="a4"/>
              <w:numPr>
                <w:ilvl w:val="0"/>
                <w:numId w:val="18"/>
              </w:numPr>
              <w:spacing w:after="0" w:line="240" w:lineRule="auto"/>
              <w:ind w:left="34" w:right="15" w:firstLine="0"/>
              <w:rPr>
                <w:rFonts w:ascii="Times New Roman" w:hAnsi="Times New Roman"/>
                <w:bCs/>
                <w:color w:val="000000"/>
                <w:sz w:val="20"/>
                <w:szCs w:val="20"/>
              </w:rPr>
            </w:pPr>
            <w:r w:rsidRPr="008F4E66">
              <w:rPr>
                <w:rFonts w:ascii="Times New Roman" w:hAnsi="Times New Roman"/>
                <w:sz w:val="20"/>
                <w:szCs w:val="20"/>
              </w:rPr>
              <w:t>избирать нормативные правовые документы, необходимые для профессиональной деятельности</w:t>
            </w:r>
          </w:p>
          <w:p w:rsidR="00F34D71" w:rsidRPr="008F4E66" w:rsidRDefault="00F34D71" w:rsidP="008F4E66">
            <w:pPr>
              <w:pStyle w:val="a4"/>
              <w:spacing w:after="0" w:line="240" w:lineRule="auto"/>
              <w:ind w:left="34" w:right="15"/>
              <w:rPr>
                <w:rFonts w:ascii="Times New Roman" w:hAnsi="Times New Roman"/>
                <w:bCs/>
                <w:i/>
                <w:color w:val="000000"/>
                <w:sz w:val="20"/>
                <w:szCs w:val="20"/>
              </w:rPr>
            </w:pPr>
            <w:r w:rsidRPr="008F4E66">
              <w:rPr>
                <w:rFonts w:ascii="Times New Roman" w:hAnsi="Times New Roman"/>
                <w:bCs/>
                <w:i/>
                <w:color w:val="000000"/>
                <w:sz w:val="20"/>
                <w:szCs w:val="20"/>
              </w:rPr>
              <w:t>Владеть:</w:t>
            </w:r>
          </w:p>
          <w:p w:rsidR="00F34D71" w:rsidRPr="008F4E66" w:rsidRDefault="00F34D71" w:rsidP="008F4E66">
            <w:pPr>
              <w:pStyle w:val="a4"/>
              <w:numPr>
                <w:ilvl w:val="0"/>
                <w:numId w:val="18"/>
              </w:numPr>
              <w:spacing w:after="0" w:line="240" w:lineRule="auto"/>
              <w:ind w:left="34" w:right="15" w:firstLine="0"/>
              <w:rPr>
                <w:rFonts w:ascii="Times New Roman" w:hAnsi="Times New Roman"/>
                <w:b/>
                <w:bCs/>
                <w:i/>
                <w:color w:val="000000"/>
                <w:sz w:val="20"/>
                <w:szCs w:val="20"/>
              </w:rPr>
            </w:pPr>
            <w:r w:rsidRPr="008F4E66">
              <w:rPr>
                <w:rFonts w:ascii="Times New Roman" w:hAnsi="Times New Roman"/>
                <w:sz w:val="20"/>
                <w:szCs w:val="20"/>
              </w:rPr>
              <w:t>основными навыками использования посреднической, социально-профилактической, консультационной и социально-психологической деятельности по проблемам социализации и реабилитации</w:t>
            </w:r>
            <w:r w:rsidRPr="008F4E66">
              <w:rPr>
                <w:rFonts w:ascii="Times New Roman" w:hAnsi="Times New Roman"/>
                <w:bCs/>
                <w:color w:val="000000"/>
                <w:sz w:val="20"/>
                <w:szCs w:val="20"/>
              </w:rPr>
              <w:t>.</w:t>
            </w:r>
          </w:p>
          <w:p w:rsidR="00F34D71" w:rsidRPr="008F4E66" w:rsidRDefault="00F34D71" w:rsidP="008F4E66">
            <w:pPr>
              <w:pStyle w:val="a4"/>
              <w:numPr>
                <w:ilvl w:val="0"/>
                <w:numId w:val="18"/>
              </w:numPr>
              <w:spacing w:after="0" w:line="240" w:lineRule="auto"/>
              <w:ind w:left="34" w:right="15" w:firstLine="0"/>
              <w:rPr>
                <w:rFonts w:ascii="Times New Roman" w:hAnsi="Times New Roman"/>
                <w:b/>
                <w:bCs/>
                <w:i/>
                <w:color w:val="000000"/>
                <w:sz w:val="20"/>
                <w:szCs w:val="20"/>
              </w:rPr>
            </w:pPr>
            <w:r w:rsidRPr="008F4E66">
              <w:rPr>
                <w:rFonts w:ascii="Times New Roman" w:hAnsi="Times New Roman"/>
                <w:bCs/>
                <w:color w:val="000000"/>
                <w:sz w:val="20"/>
                <w:szCs w:val="20"/>
              </w:rPr>
              <w:t>Основными навыками  социальной работы с семьями, воспитывающими ребенка с ограниченными возможностями здоровья.</w:t>
            </w:r>
          </w:p>
        </w:tc>
      </w:tr>
    </w:tbl>
    <w:p w:rsidR="00F34D71" w:rsidRDefault="00F34D71" w:rsidP="00F34D71">
      <w:pPr>
        <w:tabs>
          <w:tab w:val="left" w:pos="708"/>
        </w:tabs>
        <w:jc w:val="both"/>
        <w:rPr>
          <w:rFonts w:eastAsia="Calibri"/>
          <w:color w:val="000000"/>
          <w:lang w:eastAsia="en-US"/>
        </w:rPr>
      </w:pPr>
    </w:p>
    <w:p w:rsidR="00F34D71" w:rsidRDefault="00F34D71" w:rsidP="00F34D71">
      <w:pPr>
        <w:tabs>
          <w:tab w:val="left" w:pos="708"/>
        </w:tabs>
        <w:jc w:val="both"/>
        <w:rPr>
          <w:rFonts w:eastAsia="Calibri"/>
          <w:color w:val="000000"/>
          <w:lang w:eastAsia="en-US"/>
        </w:rPr>
      </w:pPr>
    </w:p>
    <w:p w:rsidR="00F34D71" w:rsidRPr="000231B6" w:rsidRDefault="00F34D71" w:rsidP="00F34D71">
      <w:pPr>
        <w:ind w:left="360"/>
        <w:jc w:val="both"/>
        <w:rPr>
          <w:b/>
          <w:color w:val="000000"/>
        </w:rPr>
      </w:pPr>
      <w:r>
        <w:rPr>
          <w:b/>
          <w:color w:val="000000"/>
        </w:rPr>
        <w:t xml:space="preserve">3. </w:t>
      </w:r>
      <w:r w:rsidRPr="000231B6">
        <w:rPr>
          <w:b/>
          <w:color w:val="000000"/>
        </w:rPr>
        <w:t>Указание места дисциплины в структуре образовательной программы</w:t>
      </w:r>
    </w:p>
    <w:p w:rsidR="00F34D71" w:rsidRPr="001324A2" w:rsidRDefault="00F34D71" w:rsidP="00F34D71">
      <w:r w:rsidRPr="00793E1B">
        <w:rPr>
          <w:color w:val="000000"/>
        </w:rPr>
        <w:t xml:space="preserve">Дисциплина </w:t>
      </w:r>
      <w:r>
        <w:t xml:space="preserve">Б1.В.09 </w:t>
      </w:r>
      <w:r w:rsidRPr="009A6AFE">
        <w:t xml:space="preserve"> «</w:t>
      </w:r>
      <w:r>
        <w:rPr>
          <w:b/>
        </w:rPr>
        <w:t>Социальная работа с семьей, воспитывающей ребенка с ограниченными возможностями здоровья</w:t>
      </w:r>
      <w:r w:rsidRPr="009A6AFE">
        <w:t xml:space="preserve">» </w:t>
      </w:r>
      <w:r w:rsidRPr="00A23D41">
        <w:t>является дисцип</w:t>
      </w:r>
      <w:r w:rsidR="008F4E66">
        <w:t>линой вариативной части блока Б</w:t>
      </w:r>
      <w:r w:rsidRPr="00A23D41">
        <w:t>1</w:t>
      </w:r>
      <w:r w:rsidR="008F4E66">
        <w:t>.</w:t>
      </w:r>
    </w:p>
    <w:p w:rsidR="00F34D71" w:rsidRPr="009A6AFE" w:rsidRDefault="00F34D71" w:rsidP="00F34D71">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F34D71" w:rsidRPr="00793E1B" w:rsidTr="00DE3F74">
        <w:tc>
          <w:tcPr>
            <w:tcW w:w="1196" w:type="dxa"/>
            <w:vMerge w:val="restart"/>
            <w:vAlign w:val="center"/>
          </w:tcPr>
          <w:p w:rsidR="00F34D71" w:rsidRPr="00793E1B" w:rsidRDefault="00F34D71" w:rsidP="00DE3F74">
            <w:pPr>
              <w:tabs>
                <w:tab w:val="left" w:pos="708"/>
              </w:tabs>
              <w:jc w:val="center"/>
              <w:rPr>
                <w:rFonts w:eastAsia="Calibri"/>
                <w:color w:val="000000"/>
                <w:lang w:eastAsia="en-US"/>
              </w:rPr>
            </w:pPr>
            <w:r w:rsidRPr="00793E1B">
              <w:rPr>
                <w:rFonts w:eastAsia="Calibri"/>
                <w:color w:val="000000"/>
                <w:lang w:eastAsia="en-US"/>
              </w:rPr>
              <w:t>Код</w:t>
            </w:r>
          </w:p>
          <w:p w:rsidR="00F34D71" w:rsidRPr="00793E1B" w:rsidRDefault="00F34D71" w:rsidP="00DE3F74">
            <w:pPr>
              <w:tabs>
                <w:tab w:val="left" w:pos="708"/>
              </w:tabs>
              <w:jc w:val="center"/>
              <w:rPr>
                <w:rFonts w:eastAsia="Calibri"/>
                <w:color w:val="000000"/>
                <w:lang w:eastAsia="en-US"/>
              </w:rPr>
            </w:pPr>
            <w:r w:rsidRPr="00793E1B">
              <w:rPr>
                <w:rFonts w:eastAsia="Calibri"/>
                <w:color w:val="000000"/>
                <w:lang w:eastAsia="en-US"/>
              </w:rPr>
              <w:t>дисцип-лины</w:t>
            </w:r>
          </w:p>
        </w:tc>
        <w:tc>
          <w:tcPr>
            <w:tcW w:w="2494" w:type="dxa"/>
            <w:vMerge w:val="restart"/>
            <w:vAlign w:val="center"/>
          </w:tcPr>
          <w:p w:rsidR="00F34D71" w:rsidRPr="00793E1B" w:rsidRDefault="00F34D71" w:rsidP="00DE3F74">
            <w:pPr>
              <w:tabs>
                <w:tab w:val="left" w:pos="708"/>
              </w:tabs>
              <w:jc w:val="center"/>
              <w:rPr>
                <w:rFonts w:eastAsia="Calibri"/>
                <w:color w:val="000000"/>
                <w:lang w:eastAsia="en-US"/>
              </w:rPr>
            </w:pPr>
            <w:r w:rsidRPr="00793E1B">
              <w:rPr>
                <w:rFonts w:eastAsia="Calibri"/>
                <w:color w:val="000000"/>
                <w:lang w:eastAsia="en-US"/>
              </w:rPr>
              <w:t>Наименование</w:t>
            </w:r>
          </w:p>
          <w:p w:rsidR="00F34D71" w:rsidRPr="00793E1B" w:rsidRDefault="00F34D71" w:rsidP="00DE3F74">
            <w:pPr>
              <w:tabs>
                <w:tab w:val="left" w:pos="708"/>
              </w:tabs>
              <w:jc w:val="center"/>
              <w:rPr>
                <w:rFonts w:eastAsia="Calibri"/>
                <w:color w:val="000000"/>
                <w:lang w:eastAsia="en-US"/>
              </w:rPr>
            </w:pPr>
            <w:r w:rsidRPr="00793E1B">
              <w:rPr>
                <w:rFonts w:eastAsia="Calibri"/>
                <w:color w:val="000000"/>
                <w:lang w:eastAsia="en-US"/>
              </w:rPr>
              <w:t>дисциплины</w:t>
            </w:r>
          </w:p>
        </w:tc>
        <w:tc>
          <w:tcPr>
            <w:tcW w:w="4696" w:type="dxa"/>
            <w:gridSpan w:val="2"/>
            <w:vAlign w:val="center"/>
          </w:tcPr>
          <w:p w:rsidR="00F34D71" w:rsidRPr="00793E1B" w:rsidRDefault="00F34D71" w:rsidP="00DE3F74">
            <w:pPr>
              <w:tabs>
                <w:tab w:val="left" w:pos="708"/>
              </w:tabs>
              <w:jc w:val="center"/>
              <w:rPr>
                <w:rFonts w:eastAsia="Calibri"/>
                <w:color w:val="000000"/>
                <w:lang w:eastAsia="en-US"/>
              </w:rPr>
            </w:pPr>
            <w:r w:rsidRPr="00793E1B">
              <w:rPr>
                <w:rFonts w:eastAsia="Calibri"/>
                <w:color w:val="000000"/>
                <w:lang w:eastAsia="en-US"/>
              </w:rPr>
              <w:t>Содержательно-логические связи</w:t>
            </w:r>
          </w:p>
        </w:tc>
        <w:tc>
          <w:tcPr>
            <w:tcW w:w="1185" w:type="dxa"/>
            <w:vMerge w:val="restart"/>
            <w:vAlign w:val="center"/>
          </w:tcPr>
          <w:p w:rsidR="00F34D71" w:rsidRPr="00793E1B" w:rsidRDefault="00F34D71" w:rsidP="00DE3F74">
            <w:pPr>
              <w:tabs>
                <w:tab w:val="left" w:pos="708"/>
              </w:tabs>
              <w:jc w:val="center"/>
              <w:rPr>
                <w:rFonts w:eastAsia="Calibri"/>
                <w:color w:val="000000"/>
                <w:lang w:eastAsia="en-US"/>
              </w:rPr>
            </w:pPr>
            <w:r w:rsidRPr="00793E1B">
              <w:rPr>
                <w:rFonts w:eastAsia="Calibri"/>
                <w:color w:val="000000"/>
                <w:lang w:eastAsia="en-US"/>
              </w:rPr>
              <w:t>Коды форми-руемых компе-тенций</w:t>
            </w:r>
          </w:p>
        </w:tc>
      </w:tr>
      <w:tr w:rsidR="00F34D71" w:rsidRPr="00793E1B" w:rsidTr="00DE3F74">
        <w:tc>
          <w:tcPr>
            <w:tcW w:w="1196" w:type="dxa"/>
            <w:vMerge/>
            <w:vAlign w:val="center"/>
          </w:tcPr>
          <w:p w:rsidR="00F34D71" w:rsidRPr="00793E1B" w:rsidRDefault="00F34D71" w:rsidP="00DE3F74">
            <w:pPr>
              <w:tabs>
                <w:tab w:val="left" w:pos="708"/>
              </w:tabs>
              <w:jc w:val="both"/>
              <w:rPr>
                <w:rFonts w:eastAsia="Calibri"/>
                <w:color w:val="000000"/>
                <w:lang w:eastAsia="en-US"/>
              </w:rPr>
            </w:pPr>
          </w:p>
        </w:tc>
        <w:tc>
          <w:tcPr>
            <w:tcW w:w="2494" w:type="dxa"/>
            <w:vMerge/>
            <w:vAlign w:val="center"/>
          </w:tcPr>
          <w:p w:rsidR="00F34D71" w:rsidRPr="00793E1B" w:rsidRDefault="00F34D71" w:rsidP="00DE3F74">
            <w:pPr>
              <w:tabs>
                <w:tab w:val="left" w:pos="708"/>
              </w:tabs>
              <w:jc w:val="both"/>
              <w:rPr>
                <w:rFonts w:eastAsia="Calibri"/>
                <w:color w:val="000000"/>
                <w:lang w:eastAsia="en-US"/>
              </w:rPr>
            </w:pPr>
          </w:p>
        </w:tc>
        <w:tc>
          <w:tcPr>
            <w:tcW w:w="4696" w:type="dxa"/>
            <w:gridSpan w:val="2"/>
            <w:vAlign w:val="center"/>
          </w:tcPr>
          <w:p w:rsidR="00F34D71" w:rsidRPr="00793E1B" w:rsidRDefault="00F34D71" w:rsidP="00DE3F74">
            <w:pPr>
              <w:tabs>
                <w:tab w:val="left" w:pos="708"/>
              </w:tabs>
              <w:jc w:val="center"/>
              <w:rPr>
                <w:rFonts w:eastAsia="Calibri"/>
                <w:color w:val="000000"/>
                <w:lang w:eastAsia="en-US"/>
              </w:rPr>
            </w:pPr>
            <w:r w:rsidRPr="00793E1B">
              <w:rPr>
                <w:rFonts w:eastAsia="Calibri"/>
                <w:color w:val="000000"/>
                <w:lang w:eastAsia="en-US"/>
              </w:rPr>
              <w:t>Наименование дисциплин, практик</w:t>
            </w:r>
          </w:p>
        </w:tc>
        <w:tc>
          <w:tcPr>
            <w:tcW w:w="1185" w:type="dxa"/>
            <w:vMerge/>
            <w:vAlign w:val="center"/>
          </w:tcPr>
          <w:p w:rsidR="00F34D71" w:rsidRPr="00793E1B" w:rsidRDefault="00F34D71" w:rsidP="00DE3F74">
            <w:pPr>
              <w:tabs>
                <w:tab w:val="left" w:pos="708"/>
              </w:tabs>
              <w:jc w:val="both"/>
              <w:rPr>
                <w:rFonts w:eastAsia="Calibri"/>
                <w:color w:val="000000"/>
                <w:lang w:eastAsia="en-US"/>
              </w:rPr>
            </w:pPr>
          </w:p>
        </w:tc>
      </w:tr>
      <w:tr w:rsidR="00F34D71" w:rsidRPr="00793E1B" w:rsidTr="00DE3F74">
        <w:tc>
          <w:tcPr>
            <w:tcW w:w="1196" w:type="dxa"/>
            <w:vMerge/>
            <w:vAlign w:val="center"/>
          </w:tcPr>
          <w:p w:rsidR="00F34D71" w:rsidRPr="00793E1B" w:rsidRDefault="00F34D71" w:rsidP="00DE3F74">
            <w:pPr>
              <w:tabs>
                <w:tab w:val="left" w:pos="708"/>
              </w:tabs>
              <w:jc w:val="both"/>
              <w:rPr>
                <w:rFonts w:eastAsia="Calibri"/>
                <w:color w:val="000000"/>
                <w:lang w:eastAsia="en-US"/>
              </w:rPr>
            </w:pPr>
          </w:p>
        </w:tc>
        <w:tc>
          <w:tcPr>
            <w:tcW w:w="2494" w:type="dxa"/>
            <w:vMerge/>
            <w:vAlign w:val="center"/>
          </w:tcPr>
          <w:p w:rsidR="00F34D71" w:rsidRPr="00793E1B" w:rsidRDefault="00F34D71" w:rsidP="00DE3F74">
            <w:pPr>
              <w:tabs>
                <w:tab w:val="left" w:pos="708"/>
              </w:tabs>
              <w:jc w:val="both"/>
              <w:rPr>
                <w:rFonts w:eastAsia="Calibri"/>
                <w:color w:val="000000"/>
                <w:lang w:eastAsia="en-US"/>
              </w:rPr>
            </w:pPr>
          </w:p>
        </w:tc>
        <w:tc>
          <w:tcPr>
            <w:tcW w:w="2232" w:type="dxa"/>
            <w:vAlign w:val="center"/>
          </w:tcPr>
          <w:p w:rsidR="00F34D71" w:rsidRPr="00793E1B" w:rsidRDefault="00F34D71" w:rsidP="00DE3F74">
            <w:pPr>
              <w:tabs>
                <w:tab w:val="left" w:pos="708"/>
              </w:tabs>
              <w:jc w:val="center"/>
              <w:rPr>
                <w:rFonts w:eastAsia="Calibri"/>
                <w:color w:val="000000"/>
                <w:lang w:eastAsia="en-US"/>
              </w:rPr>
            </w:pPr>
            <w:r w:rsidRPr="00793E1B">
              <w:rPr>
                <w:rFonts w:eastAsia="Calibri"/>
                <w:color w:val="000000"/>
                <w:lang w:eastAsia="en-US"/>
              </w:rPr>
              <w:t>на которые опирается содержание данной учебной дисциплины</w:t>
            </w:r>
          </w:p>
        </w:tc>
        <w:tc>
          <w:tcPr>
            <w:tcW w:w="2464" w:type="dxa"/>
            <w:vAlign w:val="center"/>
          </w:tcPr>
          <w:p w:rsidR="00F34D71" w:rsidRPr="00793E1B" w:rsidRDefault="00F34D71" w:rsidP="00DE3F74">
            <w:pPr>
              <w:tabs>
                <w:tab w:val="left" w:pos="708"/>
              </w:tabs>
              <w:jc w:val="center"/>
              <w:rPr>
                <w:rFonts w:eastAsia="Calibri"/>
                <w:color w:val="000000"/>
                <w:lang w:eastAsia="en-US"/>
              </w:rPr>
            </w:pPr>
            <w:r w:rsidRPr="00793E1B">
              <w:rPr>
                <w:rFonts w:eastAsia="Calibri"/>
                <w:color w:val="000000"/>
                <w:lang w:eastAsia="en-US"/>
              </w:rPr>
              <w:t>для которых содержание данной учебной дисциплины является опорой</w:t>
            </w:r>
          </w:p>
        </w:tc>
        <w:tc>
          <w:tcPr>
            <w:tcW w:w="1185" w:type="dxa"/>
            <w:vMerge/>
            <w:vAlign w:val="center"/>
          </w:tcPr>
          <w:p w:rsidR="00F34D71" w:rsidRPr="00793E1B" w:rsidRDefault="00F34D71" w:rsidP="00DE3F74">
            <w:pPr>
              <w:tabs>
                <w:tab w:val="left" w:pos="708"/>
              </w:tabs>
              <w:jc w:val="both"/>
              <w:rPr>
                <w:rFonts w:eastAsia="Calibri"/>
                <w:color w:val="000000"/>
                <w:lang w:eastAsia="en-US"/>
              </w:rPr>
            </w:pPr>
          </w:p>
        </w:tc>
      </w:tr>
      <w:tr w:rsidR="00F34D71" w:rsidRPr="00793E1B" w:rsidTr="00DE3F74">
        <w:trPr>
          <w:trHeight w:val="1884"/>
        </w:trPr>
        <w:tc>
          <w:tcPr>
            <w:tcW w:w="1196" w:type="dxa"/>
            <w:vAlign w:val="center"/>
          </w:tcPr>
          <w:p w:rsidR="00F34D71" w:rsidRPr="009A6AFE" w:rsidRDefault="00F34D71" w:rsidP="00DE3F74">
            <w:pPr>
              <w:tabs>
                <w:tab w:val="left" w:pos="708"/>
              </w:tabs>
              <w:jc w:val="both"/>
              <w:rPr>
                <w:rFonts w:eastAsia="Calibri"/>
                <w:lang w:eastAsia="en-US"/>
              </w:rPr>
            </w:pPr>
            <w:r>
              <w:rPr>
                <w:rFonts w:eastAsia="Calibri"/>
                <w:lang w:eastAsia="en-US"/>
              </w:rPr>
              <w:t>Б1.В</w:t>
            </w:r>
            <w:r w:rsidRPr="009A6AFE">
              <w:rPr>
                <w:rFonts w:eastAsia="Calibri"/>
                <w:lang w:eastAsia="en-US"/>
              </w:rPr>
              <w:t>.</w:t>
            </w:r>
            <w:r>
              <w:rPr>
                <w:rFonts w:eastAsia="Calibri"/>
                <w:lang w:eastAsia="en-US"/>
              </w:rPr>
              <w:t>09</w:t>
            </w:r>
          </w:p>
        </w:tc>
        <w:tc>
          <w:tcPr>
            <w:tcW w:w="2494" w:type="dxa"/>
            <w:vAlign w:val="center"/>
          </w:tcPr>
          <w:p w:rsidR="00F34D71" w:rsidRPr="00136535" w:rsidRDefault="00F34D71" w:rsidP="00DE3F74">
            <w:pPr>
              <w:tabs>
                <w:tab w:val="left" w:pos="708"/>
              </w:tabs>
              <w:jc w:val="both"/>
              <w:rPr>
                <w:rFonts w:eastAsia="Calibri"/>
                <w:color w:val="FF0000"/>
                <w:lang w:eastAsia="en-US"/>
              </w:rPr>
            </w:pPr>
            <w:r w:rsidRPr="00136535">
              <w:t>Социальная работа с семьей, воспитывающей ребенка с ограниченными возможностями здоровья</w:t>
            </w:r>
          </w:p>
        </w:tc>
        <w:tc>
          <w:tcPr>
            <w:tcW w:w="2232" w:type="dxa"/>
            <w:vAlign w:val="center"/>
          </w:tcPr>
          <w:p w:rsidR="008F4E66" w:rsidRDefault="008F4E66" w:rsidP="00DE3F74">
            <w:pPr>
              <w:tabs>
                <w:tab w:val="left" w:pos="708"/>
              </w:tabs>
              <w:jc w:val="both"/>
              <w:rPr>
                <w:rFonts w:eastAsia="Calibri"/>
              </w:rPr>
            </w:pPr>
            <w:r>
              <w:rPr>
                <w:rFonts w:eastAsia="Calibri"/>
              </w:rPr>
              <w:t>Успешное освоение дисциплин:</w:t>
            </w:r>
          </w:p>
          <w:p w:rsidR="00F34D71" w:rsidRPr="00FD600E" w:rsidRDefault="00F34D71" w:rsidP="00DE3F74">
            <w:pPr>
              <w:tabs>
                <w:tab w:val="left" w:pos="708"/>
              </w:tabs>
              <w:jc w:val="both"/>
              <w:rPr>
                <w:rFonts w:eastAsia="Calibri"/>
              </w:rPr>
            </w:pPr>
            <w:r w:rsidRPr="00FD600E">
              <w:rPr>
                <w:rFonts w:eastAsia="Calibri"/>
              </w:rPr>
              <w:t>Технология социальной работы</w:t>
            </w:r>
          </w:p>
          <w:p w:rsidR="00F34D71" w:rsidRPr="00D82993" w:rsidRDefault="00F34D71" w:rsidP="00D82993">
            <w:pPr>
              <w:tabs>
                <w:tab w:val="left" w:pos="708"/>
              </w:tabs>
              <w:jc w:val="both"/>
              <w:rPr>
                <w:rFonts w:eastAsia="Calibri"/>
              </w:rPr>
            </w:pPr>
            <w:r w:rsidRPr="00FD600E">
              <w:rPr>
                <w:rFonts w:eastAsia="Calibri"/>
              </w:rPr>
              <w:t>Технология социального обслуживания лиц с  ограниченными возможностями здоровья</w:t>
            </w:r>
          </w:p>
        </w:tc>
        <w:tc>
          <w:tcPr>
            <w:tcW w:w="2464" w:type="dxa"/>
            <w:vAlign w:val="center"/>
          </w:tcPr>
          <w:p w:rsidR="00F90786" w:rsidRPr="00F90786" w:rsidRDefault="00F90786" w:rsidP="00F90786">
            <w:pPr>
              <w:jc w:val="both"/>
            </w:pPr>
            <w:r w:rsidRPr="00F90786">
              <w:t>Защита выпускной квалификационной работы, включая подготовку к процедуре защиты и процедуру защиты</w:t>
            </w:r>
          </w:p>
          <w:p w:rsidR="00F34D71" w:rsidRPr="009A6AFE" w:rsidRDefault="00F34D71" w:rsidP="00F90786">
            <w:pPr>
              <w:tabs>
                <w:tab w:val="left" w:pos="708"/>
              </w:tabs>
              <w:jc w:val="both"/>
              <w:rPr>
                <w:rFonts w:eastAsia="Calibri"/>
                <w:color w:val="FF0000"/>
                <w:lang w:eastAsia="en-US"/>
              </w:rPr>
            </w:pPr>
          </w:p>
        </w:tc>
        <w:tc>
          <w:tcPr>
            <w:tcW w:w="1185" w:type="dxa"/>
            <w:vAlign w:val="center"/>
          </w:tcPr>
          <w:p w:rsidR="00F34D71" w:rsidRDefault="00F34D71" w:rsidP="00DE3F74">
            <w:pPr>
              <w:tabs>
                <w:tab w:val="left" w:pos="708"/>
              </w:tabs>
              <w:jc w:val="both"/>
              <w:rPr>
                <w:rFonts w:eastAsia="Calibri"/>
                <w:lang w:eastAsia="en-US"/>
              </w:rPr>
            </w:pPr>
            <w:r>
              <w:rPr>
                <w:rFonts w:eastAsia="Calibri"/>
                <w:lang w:eastAsia="en-US"/>
              </w:rPr>
              <w:t>ПК-2</w:t>
            </w:r>
          </w:p>
          <w:p w:rsidR="00F34D71" w:rsidRPr="0095664C" w:rsidRDefault="00F34D71" w:rsidP="00DE3F74">
            <w:pPr>
              <w:tabs>
                <w:tab w:val="left" w:pos="708"/>
              </w:tabs>
              <w:jc w:val="both"/>
              <w:rPr>
                <w:rFonts w:eastAsia="Calibri"/>
                <w:lang w:eastAsia="en-US"/>
              </w:rPr>
            </w:pPr>
            <w:r>
              <w:rPr>
                <w:rFonts w:eastAsia="Calibri"/>
                <w:lang w:eastAsia="en-US"/>
              </w:rPr>
              <w:t>ПК-6</w:t>
            </w:r>
          </w:p>
          <w:p w:rsidR="00F34D71" w:rsidRPr="0095664C" w:rsidRDefault="00F34D71" w:rsidP="00DE3F74">
            <w:pPr>
              <w:tabs>
                <w:tab w:val="left" w:pos="708"/>
              </w:tabs>
              <w:jc w:val="both"/>
              <w:rPr>
                <w:rFonts w:eastAsia="Calibri"/>
                <w:color w:val="FF0000"/>
                <w:lang w:eastAsia="en-US"/>
              </w:rPr>
            </w:pPr>
          </w:p>
        </w:tc>
      </w:tr>
    </w:tbl>
    <w:p w:rsidR="00F34D71" w:rsidRPr="00793E1B" w:rsidRDefault="00F34D71" w:rsidP="00F34D71">
      <w:pPr>
        <w:contextualSpacing/>
        <w:jc w:val="both"/>
        <w:rPr>
          <w:rFonts w:eastAsia="Calibri"/>
          <w:b/>
          <w:color w:val="000000"/>
          <w:spacing w:val="4"/>
          <w:lang w:eastAsia="en-US"/>
        </w:rPr>
      </w:pPr>
    </w:p>
    <w:p w:rsidR="00F34D71" w:rsidRPr="000231B6" w:rsidRDefault="00F34D71" w:rsidP="00F34D71">
      <w:pPr>
        <w:ind w:firstLine="709"/>
        <w:contextualSpacing/>
        <w:jc w:val="both"/>
        <w:rPr>
          <w:rFonts w:eastAsia="Calibri"/>
          <w:b/>
          <w:color w:val="000000"/>
          <w:spacing w:val="4"/>
          <w:lang w:eastAsia="en-US"/>
        </w:rPr>
      </w:pPr>
      <w:r w:rsidRPr="00793E1B">
        <w:rPr>
          <w:rFonts w:eastAsia="Calibri"/>
          <w:b/>
          <w:color w:val="000000"/>
          <w:spacing w:val="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34D71" w:rsidRPr="00B94F21" w:rsidRDefault="00F34D71" w:rsidP="00F34D71">
      <w:pPr>
        <w:ind w:firstLine="709"/>
        <w:jc w:val="both"/>
        <w:rPr>
          <w:rFonts w:eastAsia="Calibri"/>
          <w:lang w:eastAsia="en-US"/>
        </w:rPr>
      </w:pPr>
      <w:r w:rsidRPr="00793E1B">
        <w:rPr>
          <w:rFonts w:eastAsia="Calibri"/>
          <w:color w:val="000000"/>
          <w:lang w:eastAsia="en-US"/>
        </w:rPr>
        <w:t xml:space="preserve">Объем учебной дисциплины – </w:t>
      </w:r>
      <w:r>
        <w:rPr>
          <w:rFonts w:eastAsia="Calibri"/>
          <w:lang w:eastAsia="en-US"/>
        </w:rPr>
        <w:t>4</w:t>
      </w:r>
      <w:r w:rsidRPr="00B94F21">
        <w:rPr>
          <w:rFonts w:eastAsia="Calibri"/>
          <w:lang w:eastAsia="en-US"/>
        </w:rPr>
        <w:t xml:space="preserve"> зачетных единицы – </w:t>
      </w:r>
      <w:r>
        <w:rPr>
          <w:rFonts w:eastAsia="Calibri"/>
          <w:lang w:eastAsia="en-US"/>
        </w:rPr>
        <w:t>144 академических часа</w:t>
      </w:r>
    </w:p>
    <w:p w:rsidR="00F34D71" w:rsidRPr="00B94F21" w:rsidRDefault="00F34D71" w:rsidP="00F34D71">
      <w:pPr>
        <w:ind w:firstLine="709"/>
        <w:jc w:val="both"/>
        <w:rPr>
          <w:rFonts w:eastAsia="Calibri"/>
          <w:lang w:eastAsia="en-US"/>
        </w:rPr>
      </w:pPr>
      <w:r w:rsidRPr="00B94F21">
        <w:rPr>
          <w:rFonts w:eastAsia="Calibri"/>
          <w:lang w:eastAsia="en-US"/>
        </w:rPr>
        <w:t>Из них</w:t>
      </w:r>
      <w:r w:rsidRPr="00B94F21">
        <w:rPr>
          <w:rFonts w:eastAsia="Calibri"/>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F34D71" w:rsidRPr="00793E1B" w:rsidTr="00DE3F74">
        <w:tc>
          <w:tcPr>
            <w:tcW w:w="4365" w:type="dxa"/>
          </w:tcPr>
          <w:p w:rsidR="00F34D71" w:rsidRPr="00793E1B" w:rsidRDefault="00F34D71" w:rsidP="00DE3F74">
            <w:pPr>
              <w:jc w:val="both"/>
              <w:rPr>
                <w:rFonts w:eastAsia="Calibri"/>
                <w:color w:val="000000"/>
                <w:lang w:eastAsia="en-US"/>
              </w:rPr>
            </w:pPr>
          </w:p>
        </w:tc>
        <w:tc>
          <w:tcPr>
            <w:tcW w:w="2693" w:type="dxa"/>
            <w:vAlign w:val="center"/>
          </w:tcPr>
          <w:p w:rsidR="00F34D71" w:rsidRPr="00793E1B" w:rsidRDefault="00F34D71" w:rsidP="00DE3F74">
            <w:pPr>
              <w:jc w:val="center"/>
              <w:rPr>
                <w:rFonts w:eastAsia="Calibri"/>
                <w:color w:val="000000"/>
                <w:lang w:eastAsia="en-US"/>
              </w:rPr>
            </w:pPr>
            <w:r w:rsidRPr="00793E1B">
              <w:rPr>
                <w:rFonts w:eastAsia="Calibri"/>
                <w:color w:val="000000"/>
                <w:lang w:eastAsia="en-US"/>
              </w:rPr>
              <w:t>Очная форма обучения</w:t>
            </w:r>
          </w:p>
        </w:tc>
        <w:tc>
          <w:tcPr>
            <w:tcW w:w="2517" w:type="dxa"/>
            <w:vAlign w:val="center"/>
          </w:tcPr>
          <w:p w:rsidR="00F34D71" w:rsidRPr="00793E1B" w:rsidRDefault="00F34D71" w:rsidP="00DE3F74">
            <w:pPr>
              <w:jc w:val="center"/>
              <w:rPr>
                <w:rFonts w:eastAsia="Calibri"/>
                <w:color w:val="000000"/>
                <w:lang w:eastAsia="en-US"/>
              </w:rPr>
            </w:pPr>
            <w:r w:rsidRPr="00793E1B">
              <w:rPr>
                <w:rFonts w:eastAsia="Calibri"/>
                <w:color w:val="000000"/>
                <w:lang w:eastAsia="en-US"/>
              </w:rPr>
              <w:t xml:space="preserve">Заочная форма </w:t>
            </w:r>
          </w:p>
          <w:p w:rsidR="00F34D71" w:rsidRPr="00793E1B" w:rsidRDefault="00F34D71" w:rsidP="00DE3F74">
            <w:pPr>
              <w:jc w:val="center"/>
              <w:rPr>
                <w:rFonts w:eastAsia="Calibri"/>
                <w:color w:val="000000"/>
                <w:lang w:eastAsia="en-US"/>
              </w:rPr>
            </w:pPr>
            <w:r w:rsidRPr="00793E1B">
              <w:rPr>
                <w:rFonts w:eastAsia="Calibri"/>
                <w:color w:val="000000"/>
                <w:lang w:eastAsia="en-US"/>
              </w:rPr>
              <w:t>обучения</w:t>
            </w:r>
          </w:p>
        </w:tc>
      </w:tr>
      <w:tr w:rsidR="00F34D71" w:rsidRPr="00793E1B" w:rsidTr="00DE3F74">
        <w:tc>
          <w:tcPr>
            <w:tcW w:w="4365" w:type="dxa"/>
          </w:tcPr>
          <w:p w:rsidR="00F34D71" w:rsidRPr="00793E1B" w:rsidRDefault="00F34D71" w:rsidP="00DE3F74">
            <w:pPr>
              <w:jc w:val="both"/>
              <w:rPr>
                <w:rFonts w:eastAsia="Calibri"/>
                <w:color w:val="000000"/>
                <w:lang w:eastAsia="en-US"/>
              </w:rPr>
            </w:pPr>
            <w:r w:rsidRPr="00793E1B">
              <w:rPr>
                <w:rFonts w:eastAsia="Calibri"/>
                <w:color w:val="000000"/>
                <w:lang w:eastAsia="en-US"/>
              </w:rPr>
              <w:t>Контактная работа</w:t>
            </w:r>
          </w:p>
        </w:tc>
        <w:tc>
          <w:tcPr>
            <w:tcW w:w="2693" w:type="dxa"/>
            <w:vAlign w:val="center"/>
          </w:tcPr>
          <w:p w:rsidR="00F34D71" w:rsidRPr="005B43AD" w:rsidRDefault="00F34D71" w:rsidP="00DE3F74">
            <w:pPr>
              <w:jc w:val="center"/>
              <w:rPr>
                <w:rFonts w:eastAsia="Calibri"/>
                <w:lang w:eastAsia="en-US"/>
              </w:rPr>
            </w:pPr>
            <w:r>
              <w:rPr>
                <w:rFonts w:eastAsia="Calibri"/>
                <w:lang w:eastAsia="en-US"/>
              </w:rPr>
              <w:t>56</w:t>
            </w:r>
          </w:p>
        </w:tc>
        <w:tc>
          <w:tcPr>
            <w:tcW w:w="2517" w:type="dxa"/>
            <w:vAlign w:val="center"/>
          </w:tcPr>
          <w:p w:rsidR="00F34D71" w:rsidRPr="005B43AD" w:rsidRDefault="00F34D71" w:rsidP="00DE3F74">
            <w:pPr>
              <w:jc w:val="center"/>
              <w:rPr>
                <w:rFonts w:eastAsia="Calibri"/>
                <w:lang w:eastAsia="en-US"/>
              </w:rPr>
            </w:pPr>
            <w:r>
              <w:rPr>
                <w:rFonts w:eastAsia="Calibri"/>
                <w:lang w:eastAsia="en-US"/>
              </w:rPr>
              <w:t>24</w:t>
            </w:r>
          </w:p>
        </w:tc>
      </w:tr>
      <w:tr w:rsidR="00F34D71" w:rsidRPr="00793E1B" w:rsidTr="00DE3F74">
        <w:tc>
          <w:tcPr>
            <w:tcW w:w="4365" w:type="dxa"/>
          </w:tcPr>
          <w:p w:rsidR="00F34D71" w:rsidRPr="00793E1B" w:rsidRDefault="00F34D71" w:rsidP="00DE3F74">
            <w:pPr>
              <w:jc w:val="both"/>
              <w:rPr>
                <w:rFonts w:eastAsia="Calibri"/>
                <w:i/>
                <w:color w:val="000000"/>
                <w:lang w:eastAsia="en-US"/>
              </w:rPr>
            </w:pPr>
            <w:r w:rsidRPr="00793E1B">
              <w:rPr>
                <w:rFonts w:eastAsia="Calibri"/>
                <w:i/>
                <w:color w:val="000000"/>
                <w:lang w:eastAsia="en-US"/>
              </w:rPr>
              <w:t>Лекций</w:t>
            </w:r>
          </w:p>
        </w:tc>
        <w:tc>
          <w:tcPr>
            <w:tcW w:w="2693" w:type="dxa"/>
            <w:vAlign w:val="center"/>
          </w:tcPr>
          <w:p w:rsidR="00F34D71" w:rsidRPr="005B43AD" w:rsidRDefault="00F34D71" w:rsidP="00DE3F74">
            <w:pPr>
              <w:jc w:val="center"/>
              <w:rPr>
                <w:rFonts w:eastAsia="Calibri"/>
                <w:lang w:eastAsia="en-US"/>
              </w:rPr>
            </w:pPr>
            <w:r>
              <w:rPr>
                <w:rFonts w:eastAsia="Calibri"/>
                <w:lang w:eastAsia="en-US"/>
              </w:rPr>
              <w:t>2</w:t>
            </w:r>
            <w:r w:rsidRPr="005B43AD">
              <w:rPr>
                <w:rFonts w:eastAsia="Calibri"/>
                <w:lang w:eastAsia="en-US"/>
              </w:rPr>
              <w:t>8</w:t>
            </w:r>
          </w:p>
        </w:tc>
        <w:tc>
          <w:tcPr>
            <w:tcW w:w="2517" w:type="dxa"/>
            <w:vAlign w:val="center"/>
          </w:tcPr>
          <w:p w:rsidR="00F34D71" w:rsidRPr="005B43AD" w:rsidRDefault="00F34D71" w:rsidP="00DE3F74">
            <w:pPr>
              <w:jc w:val="center"/>
              <w:rPr>
                <w:rFonts w:eastAsia="Calibri"/>
                <w:lang w:eastAsia="en-US"/>
              </w:rPr>
            </w:pPr>
            <w:r>
              <w:rPr>
                <w:rFonts w:eastAsia="Calibri"/>
                <w:lang w:eastAsia="en-US"/>
              </w:rPr>
              <w:t>8</w:t>
            </w:r>
          </w:p>
        </w:tc>
      </w:tr>
      <w:tr w:rsidR="00F34D71" w:rsidRPr="00793E1B" w:rsidTr="00DE3F74">
        <w:tc>
          <w:tcPr>
            <w:tcW w:w="4365" w:type="dxa"/>
          </w:tcPr>
          <w:p w:rsidR="00F34D71" w:rsidRPr="00793E1B" w:rsidRDefault="00F34D71" w:rsidP="00DE3F74">
            <w:pPr>
              <w:jc w:val="both"/>
              <w:rPr>
                <w:rFonts w:eastAsia="Calibri"/>
                <w:i/>
                <w:color w:val="000000"/>
                <w:lang w:eastAsia="en-US"/>
              </w:rPr>
            </w:pPr>
            <w:r w:rsidRPr="00793E1B">
              <w:rPr>
                <w:rFonts w:eastAsia="Calibri"/>
                <w:i/>
                <w:color w:val="000000"/>
                <w:lang w:eastAsia="en-US"/>
              </w:rPr>
              <w:t>Лабораторных работ</w:t>
            </w:r>
          </w:p>
        </w:tc>
        <w:tc>
          <w:tcPr>
            <w:tcW w:w="2693" w:type="dxa"/>
            <w:vAlign w:val="center"/>
          </w:tcPr>
          <w:p w:rsidR="00F34D71" w:rsidRPr="005B43AD" w:rsidRDefault="00F34D71" w:rsidP="00DE3F74">
            <w:pPr>
              <w:jc w:val="center"/>
              <w:rPr>
                <w:rFonts w:eastAsia="Calibri"/>
                <w:lang w:eastAsia="en-US"/>
              </w:rPr>
            </w:pPr>
            <w:r w:rsidRPr="005B43AD">
              <w:rPr>
                <w:rFonts w:eastAsia="Calibri"/>
                <w:lang w:eastAsia="en-US"/>
              </w:rPr>
              <w:t>-</w:t>
            </w:r>
          </w:p>
        </w:tc>
        <w:tc>
          <w:tcPr>
            <w:tcW w:w="2517" w:type="dxa"/>
            <w:vAlign w:val="center"/>
          </w:tcPr>
          <w:p w:rsidR="00F34D71" w:rsidRPr="005B43AD" w:rsidRDefault="00F34D71" w:rsidP="00DE3F74">
            <w:pPr>
              <w:jc w:val="center"/>
              <w:rPr>
                <w:rFonts w:eastAsia="Calibri"/>
                <w:lang w:eastAsia="en-US"/>
              </w:rPr>
            </w:pPr>
            <w:r w:rsidRPr="005B43AD">
              <w:rPr>
                <w:rFonts w:eastAsia="Calibri"/>
                <w:lang w:eastAsia="en-US"/>
              </w:rPr>
              <w:t>-</w:t>
            </w:r>
          </w:p>
        </w:tc>
      </w:tr>
      <w:tr w:rsidR="00F34D71" w:rsidRPr="00793E1B" w:rsidTr="00DE3F74">
        <w:tc>
          <w:tcPr>
            <w:tcW w:w="4365" w:type="dxa"/>
          </w:tcPr>
          <w:p w:rsidR="00F34D71" w:rsidRPr="00793E1B" w:rsidRDefault="00F34D71" w:rsidP="00DE3F74">
            <w:pPr>
              <w:jc w:val="both"/>
              <w:rPr>
                <w:rFonts w:eastAsia="Calibri"/>
                <w:i/>
                <w:color w:val="000000"/>
                <w:lang w:eastAsia="en-US"/>
              </w:rPr>
            </w:pPr>
            <w:r w:rsidRPr="00793E1B">
              <w:rPr>
                <w:rFonts w:eastAsia="Calibri"/>
                <w:i/>
                <w:color w:val="000000"/>
                <w:lang w:eastAsia="en-US"/>
              </w:rPr>
              <w:t>Практических занятий</w:t>
            </w:r>
          </w:p>
        </w:tc>
        <w:tc>
          <w:tcPr>
            <w:tcW w:w="2693" w:type="dxa"/>
            <w:vAlign w:val="center"/>
          </w:tcPr>
          <w:p w:rsidR="00F34D71" w:rsidRPr="005B43AD" w:rsidRDefault="00F34D71" w:rsidP="00DE3F74">
            <w:pPr>
              <w:jc w:val="center"/>
              <w:rPr>
                <w:rFonts w:eastAsia="Calibri"/>
                <w:lang w:eastAsia="en-US"/>
              </w:rPr>
            </w:pPr>
            <w:r>
              <w:rPr>
                <w:rFonts w:eastAsia="Calibri"/>
                <w:lang w:eastAsia="en-US"/>
              </w:rPr>
              <w:t>28</w:t>
            </w:r>
          </w:p>
        </w:tc>
        <w:tc>
          <w:tcPr>
            <w:tcW w:w="2517" w:type="dxa"/>
            <w:vAlign w:val="center"/>
          </w:tcPr>
          <w:p w:rsidR="00F34D71" w:rsidRPr="005B43AD" w:rsidRDefault="00F34D71" w:rsidP="00DE3F74">
            <w:pPr>
              <w:jc w:val="center"/>
              <w:rPr>
                <w:rFonts w:eastAsia="Calibri"/>
                <w:lang w:eastAsia="en-US"/>
              </w:rPr>
            </w:pPr>
            <w:r>
              <w:rPr>
                <w:rFonts w:eastAsia="Calibri"/>
                <w:lang w:eastAsia="en-US"/>
              </w:rPr>
              <w:t>16</w:t>
            </w:r>
          </w:p>
        </w:tc>
      </w:tr>
      <w:tr w:rsidR="00F34D71" w:rsidRPr="00793E1B" w:rsidTr="00DE3F74">
        <w:tc>
          <w:tcPr>
            <w:tcW w:w="4365" w:type="dxa"/>
          </w:tcPr>
          <w:p w:rsidR="00F34D71" w:rsidRPr="00793E1B" w:rsidRDefault="00F34D71" w:rsidP="00DE3F74">
            <w:pPr>
              <w:jc w:val="both"/>
              <w:rPr>
                <w:rFonts w:eastAsia="Calibri"/>
                <w:color w:val="000000"/>
                <w:lang w:eastAsia="en-US"/>
              </w:rPr>
            </w:pPr>
            <w:r w:rsidRPr="00793E1B">
              <w:rPr>
                <w:rFonts w:eastAsia="Calibri"/>
                <w:color w:val="000000"/>
                <w:lang w:eastAsia="en-US"/>
              </w:rPr>
              <w:t>Самостоятельная работа обучающихся</w:t>
            </w:r>
          </w:p>
        </w:tc>
        <w:tc>
          <w:tcPr>
            <w:tcW w:w="2693" w:type="dxa"/>
            <w:vAlign w:val="center"/>
          </w:tcPr>
          <w:p w:rsidR="00F34D71" w:rsidRPr="005B43AD" w:rsidRDefault="00F34D71" w:rsidP="00DE3F74">
            <w:pPr>
              <w:jc w:val="center"/>
              <w:rPr>
                <w:rFonts w:eastAsia="Calibri"/>
                <w:lang w:eastAsia="en-US"/>
              </w:rPr>
            </w:pPr>
            <w:r>
              <w:rPr>
                <w:rFonts w:eastAsia="Calibri"/>
                <w:lang w:eastAsia="en-US"/>
              </w:rPr>
              <w:t>61</w:t>
            </w:r>
          </w:p>
        </w:tc>
        <w:tc>
          <w:tcPr>
            <w:tcW w:w="2517" w:type="dxa"/>
            <w:vAlign w:val="center"/>
          </w:tcPr>
          <w:p w:rsidR="00F34D71" w:rsidRPr="005B43AD" w:rsidRDefault="00F34D71" w:rsidP="00DE3F74">
            <w:pPr>
              <w:jc w:val="center"/>
              <w:rPr>
                <w:rFonts w:eastAsia="Calibri"/>
                <w:lang w:eastAsia="en-US"/>
              </w:rPr>
            </w:pPr>
            <w:r>
              <w:rPr>
                <w:rFonts w:eastAsia="Calibri"/>
                <w:lang w:eastAsia="en-US"/>
              </w:rPr>
              <w:t>111</w:t>
            </w:r>
          </w:p>
        </w:tc>
      </w:tr>
      <w:tr w:rsidR="00F34D71" w:rsidRPr="00793E1B" w:rsidTr="00DE3F74">
        <w:tc>
          <w:tcPr>
            <w:tcW w:w="4365" w:type="dxa"/>
          </w:tcPr>
          <w:p w:rsidR="00F34D71" w:rsidRPr="00793E1B" w:rsidRDefault="00F34D71" w:rsidP="00DE3F74">
            <w:pPr>
              <w:jc w:val="both"/>
              <w:rPr>
                <w:rFonts w:eastAsia="Calibri"/>
                <w:color w:val="000000"/>
                <w:lang w:eastAsia="en-US"/>
              </w:rPr>
            </w:pPr>
            <w:r w:rsidRPr="00793E1B">
              <w:rPr>
                <w:rFonts w:eastAsia="Calibri"/>
                <w:color w:val="000000"/>
                <w:lang w:eastAsia="en-US"/>
              </w:rPr>
              <w:t>Контроль</w:t>
            </w:r>
          </w:p>
        </w:tc>
        <w:tc>
          <w:tcPr>
            <w:tcW w:w="2693" w:type="dxa"/>
            <w:vAlign w:val="center"/>
          </w:tcPr>
          <w:p w:rsidR="00F34D71" w:rsidRPr="005B43AD" w:rsidRDefault="00F34D71" w:rsidP="00DE3F74">
            <w:pPr>
              <w:jc w:val="center"/>
              <w:rPr>
                <w:rFonts w:eastAsia="Calibri"/>
                <w:lang w:eastAsia="en-US"/>
              </w:rPr>
            </w:pPr>
            <w:r>
              <w:rPr>
                <w:rFonts w:eastAsia="Calibri"/>
                <w:lang w:eastAsia="en-US"/>
              </w:rPr>
              <w:t>27</w:t>
            </w:r>
          </w:p>
        </w:tc>
        <w:tc>
          <w:tcPr>
            <w:tcW w:w="2517" w:type="dxa"/>
            <w:vAlign w:val="center"/>
          </w:tcPr>
          <w:p w:rsidR="00F34D71" w:rsidRPr="003A6FB0" w:rsidRDefault="00F34D71" w:rsidP="00DE3F74">
            <w:pPr>
              <w:jc w:val="center"/>
              <w:rPr>
                <w:rFonts w:eastAsia="Calibri"/>
                <w:color w:val="FF0000"/>
                <w:lang w:eastAsia="en-US"/>
              </w:rPr>
            </w:pPr>
            <w:r>
              <w:rPr>
                <w:rFonts w:eastAsia="Calibri"/>
                <w:lang w:eastAsia="en-US"/>
              </w:rPr>
              <w:t>9</w:t>
            </w:r>
          </w:p>
        </w:tc>
      </w:tr>
      <w:tr w:rsidR="00F34D71" w:rsidRPr="00793E1B" w:rsidTr="00DE3F74">
        <w:tc>
          <w:tcPr>
            <w:tcW w:w="4365" w:type="dxa"/>
            <w:vAlign w:val="center"/>
          </w:tcPr>
          <w:p w:rsidR="00F34D71" w:rsidRPr="00793E1B" w:rsidRDefault="00F34D71" w:rsidP="00DE3F74">
            <w:pPr>
              <w:rPr>
                <w:rFonts w:eastAsia="Calibri"/>
                <w:color w:val="000000"/>
                <w:lang w:eastAsia="en-US"/>
              </w:rPr>
            </w:pPr>
            <w:r w:rsidRPr="00793E1B">
              <w:rPr>
                <w:rFonts w:eastAsia="Calibri"/>
                <w:color w:val="000000"/>
                <w:lang w:eastAsia="en-US"/>
              </w:rPr>
              <w:t>Формы промежуточной аттестации</w:t>
            </w:r>
          </w:p>
        </w:tc>
        <w:tc>
          <w:tcPr>
            <w:tcW w:w="2693" w:type="dxa"/>
            <w:vAlign w:val="center"/>
          </w:tcPr>
          <w:p w:rsidR="00F34D71" w:rsidRPr="005B43AD" w:rsidRDefault="00F34D71" w:rsidP="00DE3F74">
            <w:pPr>
              <w:jc w:val="center"/>
              <w:rPr>
                <w:rFonts w:eastAsia="Calibri"/>
                <w:lang w:eastAsia="en-US"/>
              </w:rPr>
            </w:pPr>
            <w:r>
              <w:rPr>
                <w:rFonts w:eastAsia="Calibri"/>
                <w:lang w:eastAsia="en-US"/>
              </w:rPr>
              <w:t>Экзамен 8 семестр</w:t>
            </w:r>
          </w:p>
        </w:tc>
        <w:tc>
          <w:tcPr>
            <w:tcW w:w="2517" w:type="dxa"/>
            <w:vAlign w:val="center"/>
          </w:tcPr>
          <w:p w:rsidR="00F34D71" w:rsidRPr="00777A24" w:rsidRDefault="00F34D71" w:rsidP="00DE3F74">
            <w:pPr>
              <w:jc w:val="center"/>
              <w:rPr>
                <w:rFonts w:eastAsia="Calibri"/>
                <w:lang w:eastAsia="en-US"/>
              </w:rPr>
            </w:pPr>
            <w:r>
              <w:rPr>
                <w:rFonts w:eastAsia="Calibri"/>
                <w:lang w:eastAsia="en-US"/>
              </w:rPr>
              <w:t>Экзамен 9 семестр</w:t>
            </w:r>
          </w:p>
        </w:tc>
      </w:tr>
    </w:tbl>
    <w:p w:rsidR="00F90786" w:rsidRPr="00793E1B" w:rsidRDefault="00F90786" w:rsidP="00D82993">
      <w:pPr>
        <w:widowControl/>
        <w:autoSpaceDE/>
        <w:autoSpaceDN/>
        <w:adjustRightInd/>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D82993" w:rsidRPr="00793E1B" w:rsidRDefault="00D82993" w:rsidP="00A76E53">
      <w:pPr>
        <w:tabs>
          <w:tab w:val="left" w:pos="900"/>
        </w:tabs>
        <w:ind w:firstLine="709"/>
        <w:jc w:val="both"/>
        <w:rPr>
          <w:b/>
          <w:color w:val="000000"/>
          <w:sz w:val="24"/>
          <w:szCs w:val="24"/>
        </w:rPr>
      </w:pPr>
    </w:p>
    <w:tbl>
      <w:tblPr>
        <w:tblW w:w="10809" w:type="dxa"/>
        <w:tblInd w:w="15" w:type="dxa"/>
        <w:tblLayout w:type="fixed"/>
        <w:tblCellMar>
          <w:left w:w="15" w:type="dxa"/>
          <w:right w:w="15" w:type="dxa"/>
        </w:tblCellMar>
        <w:tblLook w:val="0000" w:firstRow="0" w:lastRow="0" w:firstColumn="0" w:lastColumn="0" w:noHBand="0" w:noVBand="0"/>
      </w:tblPr>
      <w:tblGrid>
        <w:gridCol w:w="10809"/>
      </w:tblGrid>
      <w:tr w:rsidR="00F632D3" w:rsidTr="00F762AB">
        <w:trPr>
          <w:trHeight w:val="240"/>
        </w:trPr>
        <w:tc>
          <w:tcPr>
            <w:tcW w:w="10809" w:type="dxa"/>
            <w:tcBorders>
              <w:top w:val="nil"/>
              <w:left w:val="nil"/>
              <w:bottom w:val="nil"/>
              <w:right w:val="nil"/>
            </w:tcBorders>
            <w:shd w:val="clear" w:color="auto" w:fill="FFFFFF"/>
          </w:tcPr>
          <w:p w:rsidR="00F632D3" w:rsidRDefault="00F632D3" w:rsidP="00F762AB">
            <w:pPr>
              <w:rPr>
                <w:rFonts w:ascii="Tahoma" w:hAnsi="Tahoma" w:cs="Tahoma"/>
              </w:rPr>
            </w:pPr>
          </w:p>
        </w:tc>
      </w:tr>
      <w:tr w:rsidR="00F632D3" w:rsidTr="00F762AB">
        <w:trPr>
          <w:trHeight w:val="240"/>
        </w:trPr>
        <w:tc>
          <w:tcPr>
            <w:tcW w:w="10809" w:type="dxa"/>
            <w:vMerge w:val="restart"/>
            <w:tcBorders>
              <w:top w:val="single" w:sz="8" w:space="0" w:color="000000"/>
              <w:left w:val="single" w:sz="8" w:space="0" w:color="000000"/>
              <w:bottom w:val="single" w:sz="8" w:space="0" w:color="000000"/>
              <w:right w:val="single" w:sz="8" w:space="0" w:color="000000"/>
            </w:tcBorders>
            <w:shd w:val="clear" w:color="auto" w:fill="D3D3D3"/>
          </w:tcPr>
          <w:p w:rsidR="00F632D3" w:rsidRDefault="00F632D3" w:rsidP="00F762AB">
            <w:pPr>
              <w:spacing w:line="218" w:lineRule="exact"/>
              <w:ind w:left="15" w:right="15"/>
              <w:jc w:val="center"/>
              <w:rPr>
                <w:b/>
                <w:bCs/>
                <w:color w:val="000000"/>
              </w:rPr>
            </w:pPr>
            <w:r>
              <w:rPr>
                <w:b/>
                <w:bCs/>
                <w:color w:val="000000"/>
              </w:rPr>
              <w:t>СТРУКТУРА И СОДЕРЖАНИЕ ДИСЦИПЛИНЫ (МОДУЛЯ)</w:t>
            </w:r>
          </w:p>
        </w:tc>
      </w:tr>
      <w:tr w:rsidR="00F632D3" w:rsidTr="00F762AB">
        <w:trPr>
          <w:trHeight w:val="240"/>
        </w:trPr>
        <w:tc>
          <w:tcPr>
            <w:tcW w:w="10809" w:type="dxa"/>
            <w:vMerge/>
            <w:tcBorders>
              <w:top w:val="single" w:sz="8" w:space="0" w:color="000000"/>
              <w:left w:val="single" w:sz="8" w:space="0" w:color="000000"/>
              <w:bottom w:val="single" w:sz="8" w:space="0" w:color="000000"/>
              <w:right w:val="single" w:sz="8" w:space="0" w:color="000000"/>
            </w:tcBorders>
          </w:tcPr>
          <w:p w:rsidR="00F632D3" w:rsidRDefault="00F632D3" w:rsidP="00F762AB">
            <w:pPr>
              <w:rPr>
                <w:rFonts w:ascii="Tahoma" w:hAnsi="Tahoma" w:cs="Tahoma"/>
                <w:sz w:val="9"/>
                <w:szCs w:val="9"/>
              </w:rPr>
            </w:pPr>
          </w:p>
        </w:tc>
      </w:tr>
      <w:tr w:rsidR="00F632D3" w:rsidTr="00F762AB">
        <w:trPr>
          <w:trHeight w:val="240"/>
        </w:trPr>
        <w:tc>
          <w:tcPr>
            <w:tcW w:w="10809" w:type="dxa"/>
            <w:tcBorders>
              <w:top w:val="single" w:sz="8" w:space="0" w:color="000000"/>
              <w:left w:val="single" w:sz="8" w:space="0" w:color="000000"/>
              <w:bottom w:val="single" w:sz="8" w:space="0" w:color="000000"/>
              <w:right w:val="single" w:sz="8" w:space="0" w:color="000000"/>
            </w:tcBorders>
            <w:shd w:val="clear" w:color="auto" w:fill="FFFFFF"/>
          </w:tcPr>
          <w:tbl>
            <w:tblPr>
              <w:tblW w:w="9975" w:type="dxa"/>
              <w:tblLayout w:type="fixed"/>
              <w:tblLook w:val="04A0" w:firstRow="1" w:lastRow="0" w:firstColumn="1" w:lastColumn="0" w:noHBand="0" w:noVBand="1"/>
            </w:tblPr>
            <w:tblGrid>
              <w:gridCol w:w="5078"/>
              <w:gridCol w:w="957"/>
              <w:gridCol w:w="440"/>
              <w:gridCol w:w="680"/>
              <w:gridCol w:w="680"/>
              <w:gridCol w:w="680"/>
              <w:gridCol w:w="680"/>
              <w:gridCol w:w="780"/>
            </w:tblGrid>
            <w:tr w:rsidR="00F632D3" w:rsidRPr="00D82993" w:rsidTr="00D82993">
              <w:trPr>
                <w:trHeight w:val="156"/>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F632D3" w:rsidRPr="00D82993" w:rsidRDefault="00F90786" w:rsidP="00F90786">
                  <w:pPr>
                    <w:rPr>
                      <w:color w:val="000000"/>
                      <w:lang w:eastAsia="en-US"/>
                    </w:rPr>
                  </w:pPr>
                  <w:r w:rsidRPr="00D82993">
                    <w:rPr>
                      <w:color w:val="000000"/>
                      <w:lang w:eastAsia="en-US"/>
                    </w:rPr>
                    <w:t>Семестр 8</w:t>
                  </w:r>
                </w:p>
              </w:tc>
            </w:tr>
            <w:tr w:rsidR="00F632D3" w:rsidRPr="00D82993" w:rsidTr="00D82993">
              <w:trPr>
                <w:trHeight w:val="397"/>
              </w:trPr>
              <w:tc>
                <w:tcPr>
                  <w:tcW w:w="5078" w:type="dxa"/>
                  <w:vMerge w:val="restart"/>
                  <w:tcBorders>
                    <w:top w:val="nil"/>
                    <w:left w:val="single" w:sz="8" w:space="0" w:color="auto"/>
                    <w:bottom w:val="single" w:sz="8" w:space="0" w:color="000000"/>
                    <w:right w:val="single" w:sz="8" w:space="0" w:color="auto"/>
                  </w:tcBorders>
                  <w:vAlign w:val="center"/>
                  <w:hideMark/>
                </w:tcPr>
                <w:p w:rsidR="00F632D3" w:rsidRPr="00D82993" w:rsidRDefault="00F632D3" w:rsidP="00F762AB">
                  <w:pPr>
                    <w:jc w:val="center"/>
                    <w:rPr>
                      <w:color w:val="000000"/>
                      <w:lang w:eastAsia="en-US"/>
                    </w:rPr>
                  </w:pPr>
                  <w:r w:rsidRPr="00D82993">
                    <w:rPr>
                      <w:color w:val="000000"/>
                      <w:lang w:eastAsia="en-US"/>
                    </w:rPr>
                    <w:t>Социаль</w:t>
                  </w:r>
                  <w:r w:rsidR="009E3A9F" w:rsidRPr="00D82993">
                    <w:rPr>
                      <w:color w:val="000000"/>
                      <w:lang w:eastAsia="en-US"/>
                    </w:rPr>
                    <w:t>но-психологические особенности семейных отношений</w:t>
                  </w:r>
                </w:p>
              </w:tc>
              <w:tc>
                <w:tcPr>
                  <w:tcW w:w="1397" w:type="dxa"/>
                  <w:gridSpan w:val="2"/>
                  <w:tcBorders>
                    <w:top w:val="single" w:sz="8" w:space="0" w:color="auto"/>
                    <w:left w:val="nil"/>
                    <w:bottom w:val="single" w:sz="8" w:space="0" w:color="auto"/>
                    <w:right w:val="single" w:sz="8" w:space="0" w:color="000000"/>
                  </w:tcBorders>
                  <w:vAlign w:val="center"/>
                  <w:hideMark/>
                </w:tcPr>
                <w:p w:rsidR="00F632D3" w:rsidRPr="00D82993" w:rsidRDefault="00F632D3" w:rsidP="00F762AB">
                  <w:pPr>
                    <w:jc w:val="center"/>
                    <w:rPr>
                      <w:color w:val="000000"/>
                      <w:lang w:eastAsia="en-US"/>
                    </w:rPr>
                  </w:pPr>
                  <w:r w:rsidRPr="00D82993">
                    <w:rPr>
                      <w:color w:val="000000"/>
                      <w:lang w:eastAsia="en-US"/>
                    </w:rPr>
                    <w:t>Всего часов</w:t>
                  </w:r>
                </w:p>
              </w:tc>
              <w:tc>
                <w:tcPr>
                  <w:tcW w:w="680" w:type="dxa"/>
                  <w:tcBorders>
                    <w:top w:val="nil"/>
                    <w:left w:val="nil"/>
                    <w:bottom w:val="single" w:sz="8" w:space="0" w:color="auto"/>
                    <w:right w:val="single" w:sz="8" w:space="0" w:color="auto"/>
                  </w:tcBorders>
                  <w:vAlign w:val="center"/>
                  <w:hideMark/>
                </w:tcPr>
                <w:p w:rsidR="00F632D3" w:rsidRPr="00D82993" w:rsidRDefault="00F632D3" w:rsidP="00F762AB">
                  <w:pPr>
                    <w:jc w:val="center"/>
                    <w:rPr>
                      <w:color w:val="000000"/>
                      <w:lang w:eastAsia="en-US"/>
                    </w:rPr>
                  </w:pPr>
                  <w:r w:rsidRPr="00D82993">
                    <w:rPr>
                      <w:color w:val="000000"/>
                      <w:lang w:eastAsia="en-US"/>
                    </w:rPr>
                    <w:t> </w:t>
                  </w:r>
                  <w:r w:rsidR="00182771" w:rsidRPr="00D82993">
                    <w:rPr>
                      <w:color w:val="000000"/>
                      <w:lang w:eastAsia="en-US"/>
                    </w:rPr>
                    <w:t>4</w:t>
                  </w:r>
                </w:p>
              </w:tc>
              <w:tc>
                <w:tcPr>
                  <w:tcW w:w="680" w:type="dxa"/>
                  <w:tcBorders>
                    <w:top w:val="nil"/>
                    <w:left w:val="nil"/>
                    <w:bottom w:val="single" w:sz="8" w:space="0" w:color="auto"/>
                    <w:right w:val="single" w:sz="8" w:space="0" w:color="auto"/>
                  </w:tcBorders>
                  <w:vAlign w:val="center"/>
                  <w:hideMark/>
                </w:tcPr>
                <w:p w:rsidR="00F632D3" w:rsidRPr="00D82993" w:rsidRDefault="00F632D3" w:rsidP="00F762AB">
                  <w:pPr>
                    <w:jc w:val="center"/>
                    <w:rPr>
                      <w:color w:val="000000"/>
                      <w:lang w:eastAsia="en-US"/>
                    </w:rPr>
                  </w:pPr>
                  <w:r w:rsidRPr="00D82993">
                    <w:rPr>
                      <w:color w:val="000000"/>
                      <w:lang w:eastAsia="en-US"/>
                    </w:rPr>
                    <w:t> </w:t>
                  </w:r>
                </w:p>
              </w:tc>
              <w:tc>
                <w:tcPr>
                  <w:tcW w:w="680" w:type="dxa"/>
                  <w:tcBorders>
                    <w:top w:val="nil"/>
                    <w:left w:val="nil"/>
                    <w:bottom w:val="single" w:sz="8" w:space="0" w:color="auto"/>
                    <w:right w:val="single" w:sz="8" w:space="0" w:color="auto"/>
                  </w:tcBorders>
                  <w:vAlign w:val="center"/>
                  <w:hideMark/>
                </w:tcPr>
                <w:p w:rsidR="00F632D3" w:rsidRPr="00D82993" w:rsidRDefault="00182771" w:rsidP="00F762AB">
                  <w:pPr>
                    <w:jc w:val="center"/>
                    <w:rPr>
                      <w:color w:val="000000"/>
                      <w:lang w:eastAsia="en-US"/>
                    </w:rPr>
                  </w:pPr>
                  <w:r w:rsidRPr="00D82993">
                    <w:rPr>
                      <w:color w:val="000000"/>
                      <w:lang w:eastAsia="en-US"/>
                    </w:rPr>
                    <w:t>4</w:t>
                  </w:r>
                </w:p>
              </w:tc>
              <w:tc>
                <w:tcPr>
                  <w:tcW w:w="680" w:type="dxa"/>
                  <w:tcBorders>
                    <w:top w:val="nil"/>
                    <w:left w:val="nil"/>
                    <w:bottom w:val="single" w:sz="8" w:space="0" w:color="auto"/>
                    <w:right w:val="single" w:sz="8" w:space="0" w:color="auto"/>
                  </w:tcBorders>
                  <w:vAlign w:val="center"/>
                  <w:hideMark/>
                </w:tcPr>
                <w:p w:rsidR="00F632D3" w:rsidRPr="00D82993" w:rsidRDefault="00CF40E0" w:rsidP="00F762AB">
                  <w:pPr>
                    <w:jc w:val="center"/>
                    <w:rPr>
                      <w:color w:val="000000"/>
                      <w:lang w:eastAsia="en-US"/>
                    </w:rPr>
                  </w:pPr>
                  <w:r w:rsidRPr="00D82993">
                    <w:rPr>
                      <w:color w:val="000000"/>
                      <w:lang w:eastAsia="en-US"/>
                    </w:rPr>
                    <w:t>9</w:t>
                  </w:r>
                </w:p>
              </w:tc>
              <w:tc>
                <w:tcPr>
                  <w:tcW w:w="780" w:type="dxa"/>
                  <w:tcBorders>
                    <w:top w:val="nil"/>
                    <w:left w:val="nil"/>
                    <w:bottom w:val="single" w:sz="8" w:space="0" w:color="auto"/>
                    <w:right w:val="single" w:sz="8" w:space="0" w:color="auto"/>
                  </w:tcBorders>
                  <w:vAlign w:val="center"/>
                  <w:hideMark/>
                </w:tcPr>
                <w:p w:rsidR="00F632D3" w:rsidRPr="00D82993" w:rsidRDefault="00182771" w:rsidP="00F762AB">
                  <w:pPr>
                    <w:jc w:val="center"/>
                    <w:rPr>
                      <w:b/>
                      <w:bCs/>
                      <w:color w:val="000000"/>
                      <w:lang w:eastAsia="en-US"/>
                    </w:rPr>
                  </w:pPr>
                  <w:r w:rsidRPr="00D82993">
                    <w:rPr>
                      <w:b/>
                      <w:bCs/>
                      <w:color w:val="000000"/>
                      <w:lang w:eastAsia="en-US"/>
                    </w:rPr>
                    <w:t>1</w:t>
                  </w:r>
                  <w:r w:rsidR="00CF40E0" w:rsidRPr="00D82993">
                    <w:rPr>
                      <w:b/>
                      <w:bCs/>
                      <w:color w:val="000000"/>
                      <w:lang w:eastAsia="en-US"/>
                    </w:rPr>
                    <w:t>7</w:t>
                  </w:r>
                </w:p>
              </w:tc>
            </w:tr>
            <w:tr w:rsidR="00F632D3" w:rsidRPr="00D82993" w:rsidTr="00D82993">
              <w:trPr>
                <w:trHeight w:val="397"/>
              </w:trPr>
              <w:tc>
                <w:tcPr>
                  <w:tcW w:w="5078" w:type="dxa"/>
                  <w:vMerge/>
                  <w:tcBorders>
                    <w:top w:val="nil"/>
                    <w:left w:val="single" w:sz="8" w:space="0" w:color="auto"/>
                    <w:bottom w:val="single" w:sz="8" w:space="0" w:color="000000"/>
                    <w:right w:val="single" w:sz="8" w:space="0" w:color="auto"/>
                  </w:tcBorders>
                  <w:vAlign w:val="center"/>
                  <w:hideMark/>
                </w:tcPr>
                <w:p w:rsidR="00F632D3" w:rsidRPr="00D82993" w:rsidRDefault="00F632D3" w:rsidP="00F762AB">
                  <w:pPr>
                    <w:rPr>
                      <w:color w:val="000000"/>
                      <w:lang w:eastAsia="en-US"/>
                    </w:rPr>
                  </w:pPr>
                </w:p>
              </w:tc>
              <w:tc>
                <w:tcPr>
                  <w:tcW w:w="1397" w:type="dxa"/>
                  <w:gridSpan w:val="2"/>
                  <w:tcBorders>
                    <w:top w:val="single" w:sz="8" w:space="0" w:color="auto"/>
                    <w:left w:val="nil"/>
                    <w:bottom w:val="single" w:sz="8" w:space="0" w:color="auto"/>
                    <w:right w:val="single" w:sz="8" w:space="0" w:color="000000"/>
                  </w:tcBorders>
                  <w:shd w:val="clear" w:color="auto" w:fill="F2F2F2"/>
                  <w:vAlign w:val="center"/>
                  <w:hideMark/>
                </w:tcPr>
                <w:p w:rsidR="00F632D3" w:rsidRPr="00D82993" w:rsidRDefault="00F632D3" w:rsidP="00F762AB">
                  <w:pPr>
                    <w:jc w:val="center"/>
                    <w:rPr>
                      <w:i/>
                      <w:iCs/>
                      <w:color w:val="000000"/>
                      <w:lang w:eastAsia="en-US"/>
                    </w:rPr>
                  </w:pPr>
                  <w:r w:rsidRPr="00D82993">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F632D3" w:rsidRPr="00D82993" w:rsidRDefault="00F632D3" w:rsidP="00F762AB">
                  <w:pPr>
                    <w:jc w:val="center"/>
                    <w:rPr>
                      <w:i/>
                      <w:iCs/>
                      <w:color w:val="000000"/>
                      <w:lang w:eastAsia="en-US"/>
                    </w:rPr>
                  </w:pPr>
                  <w:r w:rsidRPr="00D82993">
                    <w:rPr>
                      <w:i/>
                      <w:iCs/>
                      <w:color w:val="000000"/>
                      <w:lang w:eastAsia="en-US"/>
                    </w:rPr>
                    <w:t> </w:t>
                  </w:r>
                  <w:r w:rsidR="00182771" w:rsidRPr="00D82993">
                    <w:rPr>
                      <w:i/>
                      <w:iCs/>
                      <w:color w:val="000000"/>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F632D3" w:rsidRPr="00D82993" w:rsidRDefault="00F632D3" w:rsidP="00F762AB">
                  <w:pPr>
                    <w:jc w:val="center"/>
                    <w:rPr>
                      <w:i/>
                      <w:iCs/>
                      <w:color w:val="000000"/>
                      <w:lang w:eastAsia="en-US"/>
                    </w:rPr>
                  </w:pPr>
                  <w:r w:rsidRPr="00D82993">
                    <w:rPr>
                      <w:i/>
                      <w:iCs/>
                      <w:color w:val="000000"/>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F632D3" w:rsidRPr="00D82993" w:rsidRDefault="00F632D3" w:rsidP="00F762AB">
                  <w:pPr>
                    <w:jc w:val="center"/>
                    <w:rPr>
                      <w:i/>
                      <w:iCs/>
                      <w:color w:val="000000"/>
                      <w:lang w:eastAsia="en-US"/>
                    </w:rPr>
                  </w:pPr>
                  <w:r w:rsidRPr="00D82993">
                    <w:rPr>
                      <w:i/>
                      <w:iCs/>
                      <w:color w:val="000000"/>
                      <w:lang w:eastAsia="en-US"/>
                    </w:rPr>
                    <w:t> </w:t>
                  </w:r>
                </w:p>
              </w:tc>
              <w:tc>
                <w:tcPr>
                  <w:tcW w:w="680" w:type="dxa"/>
                  <w:tcBorders>
                    <w:top w:val="nil"/>
                    <w:left w:val="nil"/>
                    <w:bottom w:val="single" w:sz="8" w:space="0" w:color="auto"/>
                    <w:right w:val="single" w:sz="8" w:space="0" w:color="auto"/>
                  </w:tcBorders>
                  <w:shd w:val="clear" w:color="auto" w:fill="595959"/>
                  <w:vAlign w:val="center"/>
                  <w:hideMark/>
                </w:tcPr>
                <w:p w:rsidR="00F632D3" w:rsidRPr="00D82993" w:rsidRDefault="00F632D3" w:rsidP="00F762AB">
                  <w:pPr>
                    <w:jc w:val="center"/>
                    <w:rPr>
                      <w:i/>
                      <w:iCs/>
                      <w:color w:val="000000"/>
                      <w:lang w:eastAsia="en-US"/>
                    </w:rPr>
                  </w:pPr>
                  <w:r w:rsidRPr="00D82993">
                    <w:rPr>
                      <w:i/>
                      <w:iCs/>
                      <w:color w:val="000000"/>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rsidR="00F632D3" w:rsidRPr="00D82993" w:rsidRDefault="00A205F8" w:rsidP="00F762AB">
                  <w:pPr>
                    <w:jc w:val="center"/>
                    <w:rPr>
                      <w:b/>
                      <w:bCs/>
                      <w:i/>
                      <w:iCs/>
                      <w:color w:val="000000"/>
                      <w:lang w:eastAsia="en-US"/>
                    </w:rPr>
                  </w:pPr>
                  <w:r w:rsidRPr="00D82993">
                    <w:rPr>
                      <w:b/>
                      <w:bCs/>
                      <w:i/>
                      <w:iCs/>
                      <w:color w:val="000000"/>
                      <w:lang w:eastAsia="en-US"/>
                    </w:rPr>
                    <w:t>2</w:t>
                  </w:r>
                </w:p>
              </w:tc>
            </w:tr>
            <w:tr w:rsidR="00182771" w:rsidRPr="00D82993" w:rsidTr="00D82993">
              <w:trPr>
                <w:trHeight w:val="397"/>
              </w:trPr>
              <w:tc>
                <w:tcPr>
                  <w:tcW w:w="5078" w:type="dxa"/>
                  <w:vMerge w:val="restart"/>
                  <w:tcBorders>
                    <w:top w:val="nil"/>
                    <w:left w:val="single" w:sz="8" w:space="0" w:color="auto"/>
                    <w:bottom w:val="single" w:sz="8" w:space="0" w:color="000000"/>
                    <w:right w:val="single" w:sz="8" w:space="0" w:color="auto"/>
                  </w:tcBorders>
                  <w:vAlign w:val="center"/>
                  <w:hideMark/>
                </w:tcPr>
                <w:p w:rsidR="00182771" w:rsidRPr="00D82993" w:rsidRDefault="00182771" w:rsidP="00F762AB">
                  <w:pPr>
                    <w:jc w:val="center"/>
                    <w:rPr>
                      <w:color w:val="000000"/>
                      <w:lang w:eastAsia="en-US"/>
                    </w:rPr>
                  </w:pPr>
                  <w:r w:rsidRPr="00D82993">
                    <w:rPr>
                      <w:color w:val="000000"/>
                      <w:lang w:eastAsia="en-US"/>
                    </w:rPr>
                    <w:t>С</w:t>
                  </w:r>
                  <w:r w:rsidR="00F943F4" w:rsidRPr="00D82993">
                    <w:rPr>
                      <w:color w:val="000000"/>
                      <w:lang w:eastAsia="en-US"/>
                    </w:rPr>
                    <w:t>оциальная экспертиза</w:t>
                  </w:r>
                  <w:r w:rsidRPr="00D82993">
                    <w:rPr>
                      <w:color w:val="000000"/>
                      <w:lang w:eastAsia="en-US"/>
                    </w:rPr>
                    <w:t xml:space="preserve"> семьи</w:t>
                  </w:r>
                </w:p>
              </w:tc>
              <w:tc>
                <w:tcPr>
                  <w:tcW w:w="1397" w:type="dxa"/>
                  <w:gridSpan w:val="2"/>
                  <w:tcBorders>
                    <w:top w:val="single" w:sz="8" w:space="0" w:color="auto"/>
                    <w:left w:val="nil"/>
                    <w:bottom w:val="single" w:sz="8" w:space="0" w:color="auto"/>
                    <w:right w:val="single" w:sz="8" w:space="0" w:color="000000"/>
                  </w:tcBorders>
                  <w:vAlign w:val="center"/>
                  <w:hideMark/>
                </w:tcPr>
                <w:p w:rsidR="00182771" w:rsidRPr="00D82993" w:rsidRDefault="00182771" w:rsidP="00F762AB">
                  <w:pPr>
                    <w:jc w:val="center"/>
                    <w:rPr>
                      <w:color w:val="000000"/>
                      <w:lang w:eastAsia="en-US"/>
                    </w:rPr>
                  </w:pPr>
                  <w:r w:rsidRPr="00D82993">
                    <w:rPr>
                      <w:color w:val="000000"/>
                      <w:lang w:eastAsia="en-US"/>
                    </w:rPr>
                    <w:t>Всего часов</w:t>
                  </w:r>
                </w:p>
              </w:tc>
              <w:tc>
                <w:tcPr>
                  <w:tcW w:w="680" w:type="dxa"/>
                  <w:tcBorders>
                    <w:top w:val="nil"/>
                    <w:left w:val="nil"/>
                    <w:bottom w:val="single" w:sz="8" w:space="0" w:color="auto"/>
                    <w:right w:val="single" w:sz="8" w:space="0" w:color="auto"/>
                  </w:tcBorders>
                  <w:vAlign w:val="center"/>
                  <w:hideMark/>
                </w:tcPr>
                <w:p w:rsidR="00182771" w:rsidRPr="00D82993" w:rsidRDefault="00182771" w:rsidP="00064585">
                  <w:pPr>
                    <w:jc w:val="center"/>
                    <w:rPr>
                      <w:color w:val="000000"/>
                      <w:lang w:eastAsia="en-US"/>
                    </w:rPr>
                  </w:pPr>
                  <w:r w:rsidRPr="00D82993">
                    <w:rPr>
                      <w:color w:val="000000"/>
                      <w:lang w:eastAsia="en-US"/>
                    </w:rPr>
                    <w:t> 4</w:t>
                  </w:r>
                </w:p>
              </w:tc>
              <w:tc>
                <w:tcPr>
                  <w:tcW w:w="680" w:type="dxa"/>
                  <w:tcBorders>
                    <w:top w:val="nil"/>
                    <w:left w:val="nil"/>
                    <w:bottom w:val="single" w:sz="8" w:space="0" w:color="auto"/>
                    <w:right w:val="single" w:sz="8" w:space="0" w:color="auto"/>
                  </w:tcBorders>
                  <w:vAlign w:val="center"/>
                  <w:hideMark/>
                </w:tcPr>
                <w:p w:rsidR="00182771" w:rsidRPr="00D82993" w:rsidRDefault="00182771" w:rsidP="00064585">
                  <w:pPr>
                    <w:jc w:val="center"/>
                    <w:rPr>
                      <w:color w:val="000000"/>
                      <w:lang w:eastAsia="en-US"/>
                    </w:rPr>
                  </w:pPr>
                  <w:r w:rsidRPr="00D82993">
                    <w:rPr>
                      <w:color w:val="000000"/>
                      <w:lang w:eastAsia="en-US"/>
                    </w:rPr>
                    <w:t> </w:t>
                  </w:r>
                </w:p>
              </w:tc>
              <w:tc>
                <w:tcPr>
                  <w:tcW w:w="680" w:type="dxa"/>
                  <w:tcBorders>
                    <w:top w:val="nil"/>
                    <w:left w:val="nil"/>
                    <w:bottom w:val="single" w:sz="8" w:space="0" w:color="auto"/>
                    <w:right w:val="single" w:sz="8" w:space="0" w:color="auto"/>
                  </w:tcBorders>
                  <w:vAlign w:val="center"/>
                  <w:hideMark/>
                </w:tcPr>
                <w:p w:rsidR="00182771" w:rsidRPr="00D82993" w:rsidRDefault="00182771" w:rsidP="00064585">
                  <w:pPr>
                    <w:jc w:val="center"/>
                    <w:rPr>
                      <w:color w:val="000000"/>
                      <w:lang w:eastAsia="en-US"/>
                    </w:rPr>
                  </w:pPr>
                  <w:r w:rsidRPr="00D82993">
                    <w:rPr>
                      <w:color w:val="000000"/>
                      <w:lang w:eastAsia="en-US"/>
                    </w:rPr>
                    <w:t>4</w:t>
                  </w:r>
                </w:p>
              </w:tc>
              <w:tc>
                <w:tcPr>
                  <w:tcW w:w="680" w:type="dxa"/>
                  <w:tcBorders>
                    <w:top w:val="nil"/>
                    <w:left w:val="nil"/>
                    <w:bottom w:val="single" w:sz="8" w:space="0" w:color="auto"/>
                    <w:right w:val="single" w:sz="8" w:space="0" w:color="auto"/>
                  </w:tcBorders>
                  <w:vAlign w:val="center"/>
                  <w:hideMark/>
                </w:tcPr>
                <w:p w:rsidR="00182771" w:rsidRPr="00D82993" w:rsidRDefault="00182771" w:rsidP="00064585">
                  <w:pPr>
                    <w:jc w:val="center"/>
                    <w:rPr>
                      <w:color w:val="000000"/>
                      <w:lang w:eastAsia="en-US"/>
                    </w:rPr>
                  </w:pPr>
                  <w:r w:rsidRPr="00D82993">
                    <w:rPr>
                      <w:color w:val="000000"/>
                      <w:lang w:eastAsia="en-US"/>
                    </w:rPr>
                    <w:t>8</w:t>
                  </w:r>
                </w:p>
              </w:tc>
              <w:tc>
                <w:tcPr>
                  <w:tcW w:w="780" w:type="dxa"/>
                  <w:tcBorders>
                    <w:top w:val="nil"/>
                    <w:left w:val="nil"/>
                    <w:bottom w:val="single" w:sz="8" w:space="0" w:color="auto"/>
                    <w:right w:val="single" w:sz="8" w:space="0" w:color="auto"/>
                  </w:tcBorders>
                  <w:vAlign w:val="center"/>
                  <w:hideMark/>
                </w:tcPr>
                <w:p w:rsidR="00182771" w:rsidRPr="00D82993" w:rsidRDefault="00182771" w:rsidP="00064585">
                  <w:pPr>
                    <w:jc w:val="center"/>
                    <w:rPr>
                      <w:b/>
                      <w:bCs/>
                      <w:color w:val="000000"/>
                      <w:lang w:eastAsia="en-US"/>
                    </w:rPr>
                  </w:pPr>
                  <w:r w:rsidRPr="00D82993">
                    <w:rPr>
                      <w:b/>
                      <w:bCs/>
                      <w:color w:val="000000"/>
                      <w:lang w:eastAsia="en-US"/>
                    </w:rPr>
                    <w:t>16</w:t>
                  </w:r>
                </w:p>
              </w:tc>
            </w:tr>
            <w:tr w:rsidR="00182771" w:rsidRPr="00D82993" w:rsidTr="00D82993">
              <w:trPr>
                <w:trHeight w:val="397"/>
              </w:trPr>
              <w:tc>
                <w:tcPr>
                  <w:tcW w:w="5078" w:type="dxa"/>
                  <w:vMerge/>
                  <w:tcBorders>
                    <w:top w:val="nil"/>
                    <w:left w:val="single" w:sz="8" w:space="0" w:color="auto"/>
                    <w:bottom w:val="single" w:sz="8" w:space="0" w:color="000000"/>
                    <w:right w:val="single" w:sz="8" w:space="0" w:color="auto"/>
                  </w:tcBorders>
                  <w:vAlign w:val="center"/>
                  <w:hideMark/>
                </w:tcPr>
                <w:p w:rsidR="00182771" w:rsidRPr="00D82993" w:rsidRDefault="00182771" w:rsidP="00F762AB">
                  <w:pPr>
                    <w:rPr>
                      <w:color w:val="000000"/>
                      <w:lang w:eastAsia="en-US"/>
                    </w:rPr>
                  </w:pPr>
                </w:p>
              </w:tc>
              <w:tc>
                <w:tcPr>
                  <w:tcW w:w="1397" w:type="dxa"/>
                  <w:gridSpan w:val="2"/>
                  <w:tcBorders>
                    <w:top w:val="single" w:sz="8" w:space="0" w:color="auto"/>
                    <w:left w:val="nil"/>
                    <w:bottom w:val="single" w:sz="8" w:space="0" w:color="auto"/>
                    <w:right w:val="single" w:sz="8" w:space="0" w:color="000000"/>
                  </w:tcBorders>
                  <w:shd w:val="clear" w:color="auto" w:fill="F2F2F2"/>
                  <w:vAlign w:val="center"/>
                  <w:hideMark/>
                </w:tcPr>
                <w:p w:rsidR="00182771" w:rsidRPr="00D82993" w:rsidRDefault="00182771" w:rsidP="00F762AB">
                  <w:pPr>
                    <w:jc w:val="center"/>
                    <w:rPr>
                      <w:i/>
                      <w:iCs/>
                      <w:color w:val="000000"/>
                      <w:lang w:eastAsia="en-US"/>
                    </w:rPr>
                  </w:pPr>
                  <w:r w:rsidRPr="00D82993">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82771" w:rsidRPr="00D82993" w:rsidRDefault="00182771" w:rsidP="00F762AB">
                  <w:pPr>
                    <w:jc w:val="center"/>
                    <w:rPr>
                      <w:i/>
                      <w:iCs/>
                      <w:color w:val="000000"/>
                      <w:lang w:eastAsia="en-US"/>
                    </w:rPr>
                  </w:pPr>
                  <w:r w:rsidRPr="00D82993">
                    <w:rPr>
                      <w:i/>
                      <w:iCs/>
                      <w:color w:val="000000"/>
                      <w:lang w:eastAsia="en-US"/>
                    </w:rPr>
                    <w:t> </w:t>
                  </w:r>
                  <w:r w:rsidR="00A205F8" w:rsidRPr="00D82993">
                    <w:rPr>
                      <w:i/>
                      <w:iCs/>
                      <w:color w:val="000000"/>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182771" w:rsidRPr="00D82993" w:rsidRDefault="00182771" w:rsidP="00F762AB">
                  <w:pPr>
                    <w:jc w:val="center"/>
                    <w:rPr>
                      <w:i/>
                      <w:iCs/>
                      <w:color w:val="000000"/>
                      <w:lang w:eastAsia="en-US"/>
                    </w:rPr>
                  </w:pPr>
                  <w:r w:rsidRPr="00D82993">
                    <w:rPr>
                      <w:i/>
                      <w:iCs/>
                      <w:color w:val="000000"/>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182771" w:rsidRPr="00D82993" w:rsidRDefault="00182771" w:rsidP="00F762AB">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182771" w:rsidRPr="00D82993" w:rsidRDefault="00182771" w:rsidP="00F762AB">
                  <w:pPr>
                    <w:jc w:val="center"/>
                    <w:rPr>
                      <w:i/>
                      <w:iCs/>
                      <w:color w:val="000000"/>
                      <w:lang w:eastAsia="en-US"/>
                    </w:rPr>
                  </w:pPr>
                  <w:r w:rsidRPr="00D82993">
                    <w:rPr>
                      <w:i/>
                      <w:iCs/>
                      <w:color w:val="000000"/>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rsidR="00182771" w:rsidRPr="00D82993" w:rsidRDefault="00F90786" w:rsidP="00F762AB">
                  <w:pPr>
                    <w:jc w:val="center"/>
                    <w:rPr>
                      <w:b/>
                      <w:bCs/>
                      <w:i/>
                      <w:iCs/>
                      <w:color w:val="000000"/>
                      <w:lang w:eastAsia="en-US"/>
                    </w:rPr>
                  </w:pPr>
                  <w:r w:rsidRPr="00D82993">
                    <w:rPr>
                      <w:b/>
                      <w:bCs/>
                      <w:i/>
                      <w:iCs/>
                      <w:color w:val="000000"/>
                      <w:lang w:eastAsia="en-US"/>
                    </w:rPr>
                    <w:t>2</w:t>
                  </w:r>
                </w:p>
              </w:tc>
            </w:tr>
            <w:tr w:rsidR="00182771" w:rsidRPr="00D82993" w:rsidTr="00D82993">
              <w:trPr>
                <w:trHeight w:val="397"/>
              </w:trPr>
              <w:tc>
                <w:tcPr>
                  <w:tcW w:w="5078" w:type="dxa"/>
                  <w:vMerge w:val="restart"/>
                  <w:tcBorders>
                    <w:top w:val="nil"/>
                    <w:left w:val="single" w:sz="8" w:space="0" w:color="auto"/>
                    <w:bottom w:val="single" w:sz="8" w:space="0" w:color="000000"/>
                    <w:right w:val="single" w:sz="8" w:space="0" w:color="auto"/>
                  </w:tcBorders>
                  <w:vAlign w:val="center"/>
                  <w:hideMark/>
                </w:tcPr>
                <w:p w:rsidR="00182771" w:rsidRPr="00D82993" w:rsidRDefault="00182771" w:rsidP="00F762AB">
                  <w:pPr>
                    <w:jc w:val="center"/>
                    <w:rPr>
                      <w:color w:val="000000"/>
                      <w:lang w:eastAsia="en-US"/>
                    </w:rPr>
                  </w:pPr>
                  <w:r w:rsidRPr="00D82993">
                    <w:rPr>
                      <w:color w:val="000000"/>
                      <w:lang w:eastAsia="en-US"/>
                    </w:rPr>
                    <w:t>Соц</w:t>
                  </w:r>
                  <w:r w:rsidR="00ED688A" w:rsidRPr="00D82993">
                    <w:rPr>
                      <w:color w:val="000000"/>
                      <w:lang w:eastAsia="en-US"/>
                    </w:rPr>
                    <w:t>иальная реабилитация</w:t>
                  </w:r>
                  <w:r w:rsidRPr="00D82993">
                    <w:rPr>
                      <w:color w:val="000000"/>
                      <w:lang w:eastAsia="en-US"/>
                    </w:rPr>
                    <w:t xml:space="preserve"> семьи</w:t>
                  </w:r>
                </w:p>
              </w:tc>
              <w:tc>
                <w:tcPr>
                  <w:tcW w:w="1397" w:type="dxa"/>
                  <w:gridSpan w:val="2"/>
                  <w:tcBorders>
                    <w:top w:val="single" w:sz="8" w:space="0" w:color="auto"/>
                    <w:left w:val="nil"/>
                    <w:bottom w:val="single" w:sz="8" w:space="0" w:color="auto"/>
                    <w:right w:val="single" w:sz="8" w:space="0" w:color="000000"/>
                  </w:tcBorders>
                  <w:vAlign w:val="center"/>
                  <w:hideMark/>
                </w:tcPr>
                <w:p w:rsidR="00182771" w:rsidRPr="00D82993" w:rsidRDefault="00182771" w:rsidP="00F762AB">
                  <w:pPr>
                    <w:jc w:val="center"/>
                    <w:rPr>
                      <w:color w:val="000000"/>
                      <w:lang w:eastAsia="en-US"/>
                    </w:rPr>
                  </w:pPr>
                  <w:r w:rsidRPr="00D82993">
                    <w:rPr>
                      <w:color w:val="000000"/>
                      <w:lang w:eastAsia="en-US"/>
                    </w:rPr>
                    <w:t>Всего часов</w:t>
                  </w:r>
                </w:p>
              </w:tc>
              <w:tc>
                <w:tcPr>
                  <w:tcW w:w="680" w:type="dxa"/>
                  <w:tcBorders>
                    <w:top w:val="nil"/>
                    <w:left w:val="nil"/>
                    <w:bottom w:val="single" w:sz="8" w:space="0" w:color="auto"/>
                    <w:right w:val="single" w:sz="8" w:space="0" w:color="auto"/>
                  </w:tcBorders>
                  <w:vAlign w:val="center"/>
                  <w:hideMark/>
                </w:tcPr>
                <w:p w:rsidR="00182771" w:rsidRPr="00D82993" w:rsidRDefault="00182771" w:rsidP="00064585">
                  <w:pPr>
                    <w:jc w:val="center"/>
                    <w:rPr>
                      <w:color w:val="000000"/>
                      <w:lang w:eastAsia="en-US"/>
                    </w:rPr>
                  </w:pPr>
                  <w:r w:rsidRPr="00D82993">
                    <w:rPr>
                      <w:color w:val="000000"/>
                      <w:lang w:eastAsia="en-US"/>
                    </w:rPr>
                    <w:t> 4</w:t>
                  </w:r>
                </w:p>
              </w:tc>
              <w:tc>
                <w:tcPr>
                  <w:tcW w:w="680" w:type="dxa"/>
                  <w:tcBorders>
                    <w:top w:val="nil"/>
                    <w:left w:val="nil"/>
                    <w:bottom w:val="single" w:sz="8" w:space="0" w:color="auto"/>
                    <w:right w:val="single" w:sz="8" w:space="0" w:color="auto"/>
                  </w:tcBorders>
                  <w:vAlign w:val="center"/>
                  <w:hideMark/>
                </w:tcPr>
                <w:p w:rsidR="00182771" w:rsidRPr="00D82993" w:rsidRDefault="00182771" w:rsidP="00064585">
                  <w:pPr>
                    <w:jc w:val="center"/>
                    <w:rPr>
                      <w:color w:val="000000"/>
                      <w:lang w:eastAsia="en-US"/>
                    </w:rPr>
                  </w:pPr>
                  <w:r w:rsidRPr="00D82993">
                    <w:rPr>
                      <w:color w:val="000000"/>
                      <w:lang w:eastAsia="en-US"/>
                    </w:rPr>
                    <w:t> </w:t>
                  </w:r>
                </w:p>
              </w:tc>
              <w:tc>
                <w:tcPr>
                  <w:tcW w:w="680" w:type="dxa"/>
                  <w:tcBorders>
                    <w:top w:val="nil"/>
                    <w:left w:val="nil"/>
                    <w:bottom w:val="single" w:sz="8" w:space="0" w:color="auto"/>
                    <w:right w:val="single" w:sz="8" w:space="0" w:color="auto"/>
                  </w:tcBorders>
                  <w:vAlign w:val="center"/>
                  <w:hideMark/>
                </w:tcPr>
                <w:p w:rsidR="00182771" w:rsidRPr="00D82993" w:rsidRDefault="00182771" w:rsidP="00064585">
                  <w:pPr>
                    <w:jc w:val="center"/>
                    <w:rPr>
                      <w:color w:val="000000"/>
                      <w:lang w:eastAsia="en-US"/>
                    </w:rPr>
                  </w:pPr>
                  <w:r w:rsidRPr="00D82993">
                    <w:rPr>
                      <w:color w:val="000000"/>
                      <w:lang w:eastAsia="en-US"/>
                    </w:rPr>
                    <w:t>4</w:t>
                  </w:r>
                </w:p>
              </w:tc>
              <w:tc>
                <w:tcPr>
                  <w:tcW w:w="680" w:type="dxa"/>
                  <w:tcBorders>
                    <w:top w:val="nil"/>
                    <w:left w:val="nil"/>
                    <w:bottom w:val="single" w:sz="8" w:space="0" w:color="auto"/>
                    <w:right w:val="single" w:sz="8" w:space="0" w:color="auto"/>
                  </w:tcBorders>
                  <w:vAlign w:val="center"/>
                  <w:hideMark/>
                </w:tcPr>
                <w:p w:rsidR="00182771" w:rsidRPr="00D82993" w:rsidRDefault="00182771" w:rsidP="00064585">
                  <w:pPr>
                    <w:jc w:val="center"/>
                    <w:rPr>
                      <w:color w:val="000000"/>
                      <w:lang w:eastAsia="en-US"/>
                    </w:rPr>
                  </w:pPr>
                  <w:r w:rsidRPr="00D82993">
                    <w:rPr>
                      <w:color w:val="000000"/>
                      <w:lang w:eastAsia="en-US"/>
                    </w:rPr>
                    <w:t>8</w:t>
                  </w:r>
                </w:p>
              </w:tc>
              <w:tc>
                <w:tcPr>
                  <w:tcW w:w="780" w:type="dxa"/>
                  <w:tcBorders>
                    <w:top w:val="nil"/>
                    <w:left w:val="nil"/>
                    <w:bottom w:val="single" w:sz="8" w:space="0" w:color="auto"/>
                    <w:right w:val="single" w:sz="8" w:space="0" w:color="auto"/>
                  </w:tcBorders>
                  <w:vAlign w:val="center"/>
                  <w:hideMark/>
                </w:tcPr>
                <w:p w:rsidR="00182771" w:rsidRPr="00D82993" w:rsidRDefault="00182771" w:rsidP="00064585">
                  <w:pPr>
                    <w:jc w:val="center"/>
                    <w:rPr>
                      <w:b/>
                      <w:bCs/>
                      <w:color w:val="000000"/>
                      <w:lang w:eastAsia="en-US"/>
                    </w:rPr>
                  </w:pPr>
                  <w:r w:rsidRPr="00D82993">
                    <w:rPr>
                      <w:b/>
                      <w:bCs/>
                      <w:color w:val="000000"/>
                      <w:lang w:eastAsia="en-US"/>
                    </w:rPr>
                    <w:t>16</w:t>
                  </w:r>
                </w:p>
              </w:tc>
            </w:tr>
            <w:tr w:rsidR="00182771" w:rsidRPr="00D82993" w:rsidTr="00D82993">
              <w:trPr>
                <w:trHeight w:val="397"/>
              </w:trPr>
              <w:tc>
                <w:tcPr>
                  <w:tcW w:w="5078" w:type="dxa"/>
                  <w:vMerge/>
                  <w:tcBorders>
                    <w:top w:val="nil"/>
                    <w:left w:val="single" w:sz="8" w:space="0" w:color="auto"/>
                    <w:bottom w:val="single" w:sz="8" w:space="0" w:color="000000"/>
                    <w:right w:val="single" w:sz="8" w:space="0" w:color="auto"/>
                  </w:tcBorders>
                  <w:vAlign w:val="center"/>
                  <w:hideMark/>
                </w:tcPr>
                <w:p w:rsidR="00182771" w:rsidRPr="00D82993" w:rsidRDefault="00182771" w:rsidP="00F762AB">
                  <w:pPr>
                    <w:rPr>
                      <w:color w:val="000000"/>
                      <w:lang w:eastAsia="en-US"/>
                    </w:rPr>
                  </w:pPr>
                </w:p>
              </w:tc>
              <w:tc>
                <w:tcPr>
                  <w:tcW w:w="1397" w:type="dxa"/>
                  <w:gridSpan w:val="2"/>
                  <w:tcBorders>
                    <w:top w:val="single" w:sz="8" w:space="0" w:color="auto"/>
                    <w:left w:val="nil"/>
                    <w:bottom w:val="single" w:sz="8" w:space="0" w:color="auto"/>
                    <w:right w:val="single" w:sz="8" w:space="0" w:color="000000"/>
                  </w:tcBorders>
                  <w:shd w:val="clear" w:color="auto" w:fill="F2F2F2"/>
                  <w:vAlign w:val="center"/>
                  <w:hideMark/>
                </w:tcPr>
                <w:p w:rsidR="00182771" w:rsidRPr="00D82993" w:rsidRDefault="00182771" w:rsidP="00F762AB">
                  <w:pPr>
                    <w:jc w:val="center"/>
                    <w:rPr>
                      <w:i/>
                      <w:iCs/>
                      <w:color w:val="000000"/>
                      <w:lang w:eastAsia="en-US"/>
                    </w:rPr>
                  </w:pPr>
                  <w:r w:rsidRPr="00D82993">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82771" w:rsidRPr="00D82993" w:rsidRDefault="00182771" w:rsidP="00F762AB">
                  <w:pPr>
                    <w:jc w:val="center"/>
                    <w:rPr>
                      <w:i/>
                      <w:iCs/>
                      <w:color w:val="000000"/>
                      <w:lang w:eastAsia="en-US"/>
                    </w:rPr>
                  </w:pPr>
                  <w:r w:rsidRPr="00D82993">
                    <w:rPr>
                      <w:i/>
                      <w:iCs/>
                      <w:color w:val="000000"/>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182771" w:rsidRPr="00D82993" w:rsidRDefault="00182771" w:rsidP="00F762AB">
                  <w:pPr>
                    <w:jc w:val="center"/>
                    <w:rPr>
                      <w:i/>
                      <w:iCs/>
                      <w:color w:val="000000"/>
                      <w:lang w:eastAsia="en-US"/>
                    </w:rPr>
                  </w:pPr>
                  <w:r w:rsidRPr="00D82993">
                    <w:rPr>
                      <w:i/>
                      <w:iCs/>
                      <w:color w:val="000000"/>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182771" w:rsidRPr="00D82993" w:rsidRDefault="00A205F8" w:rsidP="00F762AB">
                  <w:pPr>
                    <w:jc w:val="center"/>
                    <w:rPr>
                      <w:i/>
                      <w:iCs/>
                      <w:color w:val="000000"/>
                      <w:lang w:eastAsia="en-US"/>
                    </w:rPr>
                  </w:pPr>
                  <w:r w:rsidRPr="00D82993">
                    <w:rPr>
                      <w:i/>
                      <w:iCs/>
                      <w:color w:val="000000"/>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182771" w:rsidRPr="00D82993" w:rsidRDefault="00182771" w:rsidP="00F762AB">
                  <w:pPr>
                    <w:jc w:val="center"/>
                    <w:rPr>
                      <w:i/>
                      <w:iCs/>
                      <w:color w:val="000000"/>
                      <w:lang w:eastAsia="en-US"/>
                    </w:rPr>
                  </w:pPr>
                  <w:r w:rsidRPr="00D82993">
                    <w:rPr>
                      <w:i/>
                      <w:iCs/>
                      <w:color w:val="000000"/>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rsidR="00182771" w:rsidRPr="00D82993" w:rsidRDefault="00A205F8" w:rsidP="00F762AB">
                  <w:pPr>
                    <w:jc w:val="center"/>
                    <w:rPr>
                      <w:b/>
                      <w:bCs/>
                      <w:i/>
                      <w:iCs/>
                      <w:color w:val="000000"/>
                      <w:lang w:eastAsia="en-US"/>
                    </w:rPr>
                  </w:pPr>
                  <w:r w:rsidRPr="00D82993">
                    <w:rPr>
                      <w:b/>
                      <w:bCs/>
                      <w:i/>
                      <w:iCs/>
                      <w:color w:val="000000"/>
                      <w:lang w:eastAsia="en-US"/>
                    </w:rPr>
                    <w:t>2</w:t>
                  </w:r>
                </w:p>
              </w:tc>
            </w:tr>
            <w:tr w:rsidR="00182771" w:rsidRPr="00D82993" w:rsidTr="00D82993">
              <w:trPr>
                <w:trHeight w:val="397"/>
              </w:trPr>
              <w:tc>
                <w:tcPr>
                  <w:tcW w:w="5078" w:type="dxa"/>
                  <w:vMerge w:val="restart"/>
                  <w:tcBorders>
                    <w:top w:val="nil"/>
                    <w:left w:val="single" w:sz="8" w:space="0" w:color="auto"/>
                    <w:bottom w:val="single" w:sz="8" w:space="0" w:color="000000"/>
                    <w:right w:val="single" w:sz="8" w:space="0" w:color="auto"/>
                  </w:tcBorders>
                  <w:vAlign w:val="center"/>
                  <w:hideMark/>
                </w:tcPr>
                <w:p w:rsidR="00182771" w:rsidRPr="00D82993" w:rsidRDefault="00ED688A" w:rsidP="00F762AB">
                  <w:pPr>
                    <w:jc w:val="center"/>
                    <w:rPr>
                      <w:color w:val="000000"/>
                      <w:lang w:eastAsia="en-US"/>
                    </w:rPr>
                  </w:pPr>
                  <w:r w:rsidRPr="00D82993">
                    <w:rPr>
                      <w:color w:val="000000"/>
                      <w:lang w:eastAsia="en-US"/>
                    </w:rPr>
                    <w:t>Социальная адаптация</w:t>
                  </w:r>
                  <w:r w:rsidR="00182771" w:rsidRPr="00D82993">
                    <w:rPr>
                      <w:color w:val="000000"/>
                      <w:lang w:eastAsia="en-US"/>
                    </w:rPr>
                    <w:t xml:space="preserve"> семьи</w:t>
                  </w:r>
                </w:p>
              </w:tc>
              <w:tc>
                <w:tcPr>
                  <w:tcW w:w="1397" w:type="dxa"/>
                  <w:gridSpan w:val="2"/>
                  <w:tcBorders>
                    <w:top w:val="single" w:sz="8" w:space="0" w:color="auto"/>
                    <w:left w:val="nil"/>
                    <w:bottom w:val="single" w:sz="8" w:space="0" w:color="auto"/>
                    <w:right w:val="single" w:sz="8" w:space="0" w:color="000000"/>
                  </w:tcBorders>
                  <w:vAlign w:val="center"/>
                  <w:hideMark/>
                </w:tcPr>
                <w:p w:rsidR="00182771" w:rsidRPr="00D82993" w:rsidRDefault="00182771" w:rsidP="00F762AB">
                  <w:pPr>
                    <w:jc w:val="center"/>
                    <w:rPr>
                      <w:color w:val="000000"/>
                      <w:lang w:eastAsia="en-US"/>
                    </w:rPr>
                  </w:pPr>
                  <w:r w:rsidRPr="00D82993">
                    <w:rPr>
                      <w:color w:val="000000"/>
                      <w:lang w:eastAsia="en-US"/>
                    </w:rPr>
                    <w:t>Всего часов</w:t>
                  </w:r>
                </w:p>
              </w:tc>
              <w:tc>
                <w:tcPr>
                  <w:tcW w:w="680" w:type="dxa"/>
                  <w:tcBorders>
                    <w:top w:val="nil"/>
                    <w:left w:val="nil"/>
                    <w:bottom w:val="single" w:sz="8" w:space="0" w:color="auto"/>
                    <w:right w:val="single" w:sz="8" w:space="0" w:color="auto"/>
                  </w:tcBorders>
                  <w:vAlign w:val="center"/>
                  <w:hideMark/>
                </w:tcPr>
                <w:p w:rsidR="00182771" w:rsidRPr="00D82993" w:rsidRDefault="00182771" w:rsidP="00064585">
                  <w:pPr>
                    <w:jc w:val="center"/>
                    <w:rPr>
                      <w:color w:val="000000"/>
                      <w:lang w:eastAsia="en-US"/>
                    </w:rPr>
                  </w:pPr>
                  <w:r w:rsidRPr="00D82993">
                    <w:rPr>
                      <w:color w:val="000000"/>
                      <w:lang w:eastAsia="en-US"/>
                    </w:rPr>
                    <w:t> 4</w:t>
                  </w:r>
                </w:p>
              </w:tc>
              <w:tc>
                <w:tcPr>
                  <w:tcW w:w="680" w:type="dxa"/>
                  <w:tcBorders>
                    <w:top w:val="nil"/>
                    <w:left w:val="nil"/>
                    <w:bottom w:val="single" w:sz="8" w:space="0" w:color="auto"/>
                    <w:right w:val="single" w:sz="8" w:space="0" w:color="auto"/>
                  </w:tcBorders>
                  <w:vAlign w:val="center"/>
                  <w:hideMark/>
                </w:tcPr>
                <w:p w:rsidR="00182771" w:rsidRPr="00D82993" w:rsidRDefault="00182771" w:rsidP="00064585">
                  <w:pPr>
                    <w:jc w:val="center"/>
                    <w:rPr>
                      <w:color w:val="000000"/>
                      <w:lang w:eastAsia="en-US"/>
                    </w:rPr>
                  </w:pPr>
                  <w:r w:rsidRPr="00D82993">
                    <w:rPr>
                      <w:color w:val="000000"/>
                      <w:lang w:eastAsia="en-US"/>
                    </w:rPr>
                    <w:t> </w:t>
                  </w:r>
                </w:p>
              </w:tc>
              <w:tc>
                <w:tcPr>
                  <w:tcW w:w="680" w:type="dxa"/>
                  <w:tcBorders>
                    <w:top w:val="nil"/>
                    <w:left w:val="nil"/>
                    <w:bottom w:val="single" w:sz="8" w:space="0" w:color="auto"/>
                    <w:right w:val="single" w:sz="8" w:space="0" w:color="auto"/>
                  </w:tcBorders>
                  <w:vAlign w:val="center"/>
                  <w:hideMark/>
                </w:tcPr>
                <w:p w:rsidR="00182771" w:rsidRPr="00D82993" w:rsidRDefault="00182771" w:rsidP="00064585">
                  <w:pPr>
                    <w:jc w:val="center"/>
                    <w:rPr>
                      <w:color w:val="000000"/>
                      <w:lang w:eastAsia="en-US"/>
                    </w:rPr>
                  </w:pPr>
                  <w:r w:rsidRPr="00D82993">
                    <w:rPr>
                      <w:color w:val="000000"/>
                      <w:lang w:eastAsia="en-US"/>
                    </w:rPr>
                    <w:t>4</w:t>
                  </w:r>
                </w:p>
              </w:tc>
              <w:tc>
                <w:tcPr>
                  <w:tcW w:w="680" w:type="dxa"/>
                  <w:tcBorders>
                    <w:top w:val="nil"/>
                    <w:left w:val="nil"/>
                    <w:bottom w:val="single" w:sz="8" w:space="0" w:color="auto"/>
                    <w:right w:val="single" w:sz="8" w:space="0" w:color="auto"/>
                  </w:tcBorders>
                  <w:vAlign w:val="center"/>
                  <w:hideMark/>
                </w:tcPr>
                <w:p w:rsidR="00182771" w:rsidRPr="00D82993" w:rsidRDefault="00182771" w:rsidP="00064585">
                  <w:pPr>
                    <w:jc w:val="center"/>
                    <w:rPr>
                      <w:color w:val="000000"/>
                      <w:lang w:eastAsia="en-US"/>
                    </w:rPr>
                  </w:pPr>
                  <w:r w:rsidRPr="00D82993">
                    <w:rPr>
                      <w:color w:val="000000"/>
                      <w:lang w:eastAsia="en-US"/>
                    </w:rPr>
                    <w:t>8</w:t>
                  </w:r>
                </w:p>
              </w:tc>
              <w:tc>
                <w:tcPr>
                  <w:tcW w:w="780" w:type="dxa"/>
                  <w:tcBorders>
                    <w:top w:val="nil"/>
                    <w:left w:val="nil"/>
                    <w:bottom w:val="single" w:sz="8" w:space="0" w:color="auto"/>
                    <w:right w:val="single" w:sz="8" w:space="0" w:color="auto"/>
                  </w:tcBorders>
                  <w:vAlign w:val="center"/>
                  <w:hideMark/>
                </w:tcPr>
                <w:p w:rsidR="00182771" w:rsidRPr="00D82993" w:rsidRDefault="00182771" w:rsidP="00064585">
                  <w:pPr>
                    <w:jc w:val="center"/>
                    <w:rPr>
                      <w:b/>
                      <w:bCs/>
                      <w:color w:val="000000"/>
                      <w:lang w:eastAsia="en-US"/>
                    </w:rPr>
                  </w:pPr>
                  <w:r w:rsidRPr="00D82993">
                    <w:rPr>
                      <w:b/>
                      <w:bCs/>
                      <w:color w:val="000000"/>
                      <w:lang w:eastAsia="en-US"/>
                    </w:rPr>
                    <w:t>16</w:t>
                  </w:r>
                </w:p>
              </w:tc>
            </w:tr>
            <w:tr w:rsidR="00182771" w:rsidRPr="00D82993" w:rsidTr="00D82993">
              <w:trPr>
                <w:trHeight w:val="397"/>
              </w:trPr>
              <w:tc>
                <w:tcPr>
                  <w:tcW w:w="5078" w:type="dxa"/>
                  <w:vMerge/>
                  <w:tcBorders>
                    <w:top w:val="nil"/>
                    <w:left w:val="single" w:sz="8" w:space="0" w:color="auto"/>
                    <w:bottom w:val="single" w:sz="8" w:space="0" w:color="000000"/>
                    <w:right w:val="single" w:sz="8" w:space="0" w:color="auto"/>
                  </w:tcBorders>
                  <w:vAlign w:val="center"/>
                  <w:hideMark/>
                </w:tcPr>
                <w:p w:rsidR="00182771" w:rsidRPr="00D82993" w:rsidRDefault="00182771" w:rsidP="00F762AB">
                  <w:pPr>
                    <w:rPr>
                      <w:color w:val="000000"/>
                      <w:lang w:eastAsia="en-US"/>
                    </w:rPr>
                  </w:pPr>
                </w:p>
              </w:tc>
              <w:tc>
                <w:tcPr>
                  <w:tcW w:w="1397" w:type="dxa"/>
                  <w:gridSpan w:val="2"/>
                  <w:tcBorders>
                    <w:top w:val="single" w:sz="8" w:space="0" w:color="auto"/>
                    <w:left w:val="nil"/>
                    <w:bottom w:val="single" w:sz="8" w:space="0" w:color="auto"/>
                    <w:right w:val="single" w:sz="8" w:space="0" w:color="000000"/>
                  </w:tcBorders>
                  <w:shd w:val="clear" w:color="auto" w:fill="F2F2F2"/>
                  <w:vAlign w:val="center"/>
                  <w:hideMark/>
                </w:tcPr>
                <w:p w:rsidR="00182771" w:rsidRPr="00D82993" w:rsidRDefault="00182771" w:rsidP="00F762AB">
                  <w:pPr>
                    <w:jc w:val="center"/>
                    <w:rPr>
                      <w:i/>
                      <w:iCs/>
                      <w:color w:val="000000"/>
                      <w:lang w:eastAsia="en-US"/>
                    </w:rPr>
                  </w:pPr>
                  <w:r w:rsidRPr="00D82993">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82771" w:rsidRPr="00D82993" w:rsidRDefault="00182771" w:rsidP="00F762AB">
                  <w:pPr>
                    <w:jc w:val="center"/>
                    <w:rPr>
                      <w:i/>
                      <w:iCs/>
                      <w:color w:val="000000"/>
                      <w:lang w:eastAsia="en-US"/>
                    </w:rPr>
                  </w:pPr>
                  <w:r w:rsidRPr="00D82993">
                    <w:rPr>
                      <w:i/>
                      <w:iCs/>
                      <w:color w:val="000000"/>
                      <w:lang w:eastAsia="en-US"/>
                    </w:rPr>
                    <w:t> </w:t>
                  </w:r>
                  <w:r w:rsidR="00A205F8" w:rsidRPr="00D82993">
                    <w:rPr>
                      <w:i/>
                      <w:iCs/>
                      <w:color w:val="000000"/>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182771" w:rsidRPr="00D82993" w:rsidRDefault="00182771" w:rsidP="00F762AB">
                  <w:pPr>
                    <w:jc w:val="center"/>
                    <w:rPr>
                      <w:i/>
                      <w:iCs/>
                      <w:color w:val="000000"/>
                      <w:lang w:eastAsia="en-US"/>
                    </w:rPr>
                  </w:pPr>
                  <w:r w:rsidRPr="00D82993">
                    <w:rPr>
                      <w:i/>
                      <w:iCs/>
                      <w:color w:val="000000"/>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182771" w:rsidRPr="00D82993" w:rsidRDefault="00182771" w:rsidP="00F762AB">
                  <w:pPr>
                    <w:jc w:val="center"/>
                    <w:rPr>
                      <w:i/>
                      <w:iCs/>
                      <w:color w:val="000000"/>
                      <w:lang w:eastAsia="en-US"/>
                    </w:rPr>
                  </w:pPr>
                  <w:r w:rsidRPr="00D82993">
                    <w:rPr>
                      <w:i/>
                      <w:iCs/>
                      <w:color w:val="000000"/>
                      <w:lang w:eastAsia="en-US"/>
                    </w:rPr>
                    <w:t> </w:t>
                  </w:r>
                </w:p>
              </w:tc>
              <w:tc>
                <w:tcPr>
                  <w:tcW w:w="680" w:type="dxa"/>
                  <w:tcBorders>
                    <w:top w:val="nil"/>
                    <w:left w:val="nil"/>
                    <w:bottom w:val="single" w:sz="8" w:space="0" w:color="auto"/>
                    <w:right w:val="single" w:sz="8" w:space="0" w:color="auto"/>
                  </w:tcBorders>
                  <w:shd w:val="clear" w:color="auto" w:fill="595959"/>
                  <w:vAlign w:val="center"/>
                  <w:hideMark/>
                </w:tcPr>
                <w:p w:rsidR="00182771" w:rsidRPr="00D82993" w:rsidRDefault="00182771" w:rsidP="00F762AB">
                  <w:pPr>
                    <w:jc w:val="center"/>
                    <w:rPr>
                      <w:i/>
                      <w:iCs/>
                      <w:color w:val="000000"/>
                      <w:lang w:eastAsia="en-US"/>
                    </w:rPr>
                  </w:pPr>
                  <w:r w:rsidRPr="00D82993">
                    <w:rPr>
                      <w:i/>
                      <w:iCs/>
                      <w:color w:val="000000"/>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rsidR="00182771" w:rsidRPr="00D82993" w:rsidRDefault="00A205F8" w:rsidP="00F762AB">
                  <w:pPr>
                    <w:jc w:val="center"/>
                    <w:rPr>
                      <w:b/>
                      <w:bCs/>
                      <w:i/>
                      <w:iCs/>
                      <w:color w:val="000000"/>
                      <w:lang w:eastAsia="en-US"/>
                    </w:rPr>
                  </w:pPr>
                  <w:r w:rsidRPr="00D82993">
                    <w:rPr>
                      <w:b/>
                      <w:bCs/>
                      <w:i/>
                      <w:iCs/>
                      <w:color w:val="000000"/>
                      <w:lang w:eastAsia="en-US"/>
                    </w:rPr>
                    <w:t>2</w:t>
                  </w:r>
                </w:p>
              </w:tc>
            </w:tr>
            <w:tr w:rsidR="00182771" w:rsidRPr="00D82993" w:rsidTr="00D82993">
              <w:trPr>
                <w:trHeight w:val="397"/>
              </w:trPr>
              <w:tc>
                <w:tcPr>
                  <w:tcW w:w="5078" w:type="dxa"/>
                  <w:vMerge w:val="restart"/>
                  <w:tcBorders>
                    <w:top w:val="nil"/>
                    <w:left w:val="single" w:sz="8" w:space="0" w:color="auto"/>
                    <w:bottom w:val="single" w:sz="8" w:space="0" w:color="000000"/>
                    <w:right w:val="single" w:sz="8" w:space="0" w:color="auto"/>
                  </w:tcBorders>
                  <w:vAlign w:val="center"/>
                  <w:hideMark/>
                </w:tcPr>
                <w:p w:rsidR="00182771" w:rsidRPr="00D82993" w:rsidRDefault="00182771" w:rsidP="00F762AB">
                  <w:pPr>
                    <w:jc w:val="center"/>
                    <w:rPr>
                      <w:color w:val="000000"/>
                      <w:lang w:eastAsia="en-US"/>
                    </w:rPr>
                  </w:pPr>
                  <w:r w:rsidRPr="00D82993">
                    <w:rPr>
                      <w:color w:val="000000"/>
                      <w:lang w:eastAsia="en-US"/>
                    </w:rPr>
                    <w:t>Социальная</w:t>
                  </w:r>
                  <w:r w:rsidR="00ED688A" w:rsidRPr="00D82993">
                    <w:rPr>
                      <w:color w:val="000000"/>
                      <w:lang w:eastAsia="en-US"/>
                    </w:rPr>
                    <w:t xml:space="preserve"> коррекция и терапия</w:t>
                  </w:r>
                  <w:r w:rsidRPr="00D82993">
                    <w:rPr>
                      <w:color w:val="000000"/>
                      <w:lang w:eastAsia="en-US"/>
                    </w:rPr>
                    <w:t xml:space="preserve"> семьи</w:t>
                  </w:r>
                </w:p>
              </w:tc>
              <w:tc>
                <w:tcPr>
                  <w:tcW w:w="1397" w:type="dxa"/>
                  <w:gridSpan w:val="2"/>
                  <w:tcBorders>
                    <w:top w:val="single" w:sz="8" w:space="0" w:color="auto"/>
                    <w:left w:val="nil"/>
                    <w:bottom w:val="single" w:sz="8" w:space="0" w:color="auto"/>
                    <w:right w:val="single" w:sz="8" w:space="0" w:color="000000"/>
                  </w:tcBorders>
                  <w:vAlign w:val="center"/>
                  <w:hideMark/>
                </w:tcPr>
                <w:p w:rsidR="00182771" w:rsidRPr="00D82993" w:rsidRDefault="00182771" w:rsidP="00F762AB">
                  <w:pPr>
                    <w:jc w:val="center"/>
                    <w:rPr>
                      <w:color w:val="000000"/>
                      <w:lang w:eastAsia="en-US"/>
                    </w:rPr>
                  </w:pPr>
                  <w:r w:rsidRPr="00D82993">
                    <w:rPr>
                      <w:color w:val="000000"/>
                      <w:lang w:eastAsia="en-US"/>
                    </w:rPr>
                    <w:t>Всего часов</w:t>
                  </w:r>
                </w:p>
              </w:tc>
              <w:tc>
                <w:tcPr>
                  <w:tcW w:w="680" w:type="dxa"/>
                  <w:tcBorders>
                    <w:top w:val="nil"/>
                    <w:left w:val="nil"/>
                    <w:bottom w:val="single" w:sz="8" w:space="0" w:color="auto"/>
                    <w:right w:val="single" w:sz="8" w:space="0" w:color="auto"/>
                  </w:tcBorders>
                  <w:vAlign w:val="center"/>
                  <w:hideMark/>
                </w:tcPr>
                <w:p w:rsidR="00182771" w:rsidRPr="00D82993" w:rsidRDefault="00182771" w:rsidP="00064585">
                  <w:pPr>
                    <w:jc w:val="center"/>
                    <w:rPr>
                      <w:color w:val="000000"/>
                      <w:lang w:eastAsia="en-US"/>
                    </w:rPr>
                  </w:pPr>
                  <w:r w:rsidRPr="00D82993">
                    <w:rPr>
                      <w:color w:val="000000"/>
                      <w:lang w:eastAsia="en-US"/>
                    </w:rPr>
                    <w:t> 4</w:t>
                  </w:r>
                </w:p>
              </w:tc>
              <w:tc>
                <w:tcPr>
                  <w:tcW w:w="680" w:type="dxa"/>
                  <w:tcBorders>
                    <w:top w:val="nil"/>
                    <w:left w:val="nil"/>
                    <w:bottom w:val="single" w:sz="8" w:space="0" w:color="auto"/>
                    <w:right w:val="single" w:sz="8" w:space="0" w:color="auto"/>
                  </w:tcBorders>
                  <w:vAlign w:val="center"/>
                  <w:hideMark/>
                </w:tcPr>
                <w:p w:rsidR="00182771" w:rsidRPr="00D82993" w:rsidRDefault="00182771" w:rsidP="00064585">
                  <w:pPr>
                    <w:jc w:val="center"/>
                    <w:rPr>
                      <w:color w:val="000000"/>
                      <w:lang w:eastAsia="en-US"/>
                    </w:rPr>
                  </w:pPr>
                  <w:r w:rsidRPr="00D82993">
                    <w:rPr>
                      <w:color w:val="000000"/>
                      <w:lang w:eastAsia="en-US"/>
                    </w:rPr>
                    <w:t> </w:t>
                  </w:r>
                </w:p>
              </w:tc>
              <w:tc>
                <w:tcPr>
                  <w:tcW w:w="680" w:type="dxa"/>
                  <w:tcBorders>
                    <w:top w:val="nil"/>
                    <w:left w:val="nil"/>
                    <w:bottom w:val="single" w:sz="8" w:space="0" w:color="auto"/>
                    <w:right w:val="single" w:sz="8" w:space="0" w:color="auto"/>
                  </w:tcBorders>
                  <w:vAlign w:val="center"/>
                  <w:hideMark/>
                </w:tcPr>
                <w:p w:rsidR="00182771" w:rsidRPr="00D82993" w:rsidRDefault="00182771" w:rsidP="00064585">
                  <w:pPr>
                    <w:jc w:val="center"/>
                    <w:rPr>
                      <w:color w:val="000000"/>
                      <w:lang w:eastAsia="en-US"/>
                    </w:rPr>
                  </w:pPr>
                  <w:r w:rsidRPr="00D82993">
                    <w:rPr>
                      <w:color w:val="000000"/>
                      <w:lang w:eastAsia="en-US"/>
                    </w:rPr>
                    <w:t>4</w:t>
                  </w:r>
                </w:p>
              </w:tc>
              <w:tc>
                <w:tcPr>
                  <w:tcW w:w="680" w:type="dxa"/>
                  <w:tcBorders>
                    <w:top w:val="nil"/>
                    <w:left w:val="nil"/>
                    <w:bottom w:val="single" w:sz="8" w:space="0" w:color="auto"/>
                    <w:right w:val="single" w:sz="8" w:space="0" w:color="auto"/>
                  </w:tcBorders>
                  <w:vAlign w:val="center"/>
                  <w:hideMark/>
                </w:tcPr>
                <w:p w:rsidR="00182771" w:rsidRPr="00D82993" w:rsidRDefault="00182771" w:rsidP="00064585">
                  <w:pPr>
                    <w:jc w:val="center"/>
                    <w:rPr>
                      <w:color w:val="000000"/>
                      <w:lang w:eastAsia="en-US"/>
                    </w:rPr>
                  </w:pPr>
                  <w:r w:rsidRPr="00D82993">
                    <w:rPr>
                      <w:color w:val="000000"/>
                      <w:lang w:eastAsia="en-US"/>
                    </w:rPr>
                    <w:t>8</w:t>
                  </w:r>
                </w:p>
              </w:tc>
              <w:tc>
                <w:tcPr>
                  <w:tcW w:w="780" w:type="dxa"/>
                  <w:tcBorders>
                    <w:top w:val="nil"/>
                    <w:left w:val="nil"/>
                    <w:bottom w:val="single" w:sz="8" w:space="0" w:color="auto"/>
                    <w:right w:val="single" w:sz="8" w:space="0" w:color="auto"/>
                  </w:tcBorders>
                  <w:vAlign w:val="center"/>
                  <w:hideMark/>
                </w:tcPr>
                <w:p w:rsidR="00182771" w:rsidRPr="00D82993" w:rsidRDefault="00182771" w:rsidP="00064585">
                  <w:pPr>
                    <w:jc w:val="center"/>
                    <w:rPr>
                      <w:b/>
                      <w:bCs/>
                      <w:color w:val="000000"/>
                      <w:lang w:eastAsia="en-US"/>
                    </w:rPr>
                  </w:pPr>
                  <w:r w:rsidRPr="00D82993">
                    <w:rPr>
                      <w:b/>
                      <w:bCs/>
                      <w:color w:val="000000"/>
                      <w:lang w:eastAsia="en-US"/>
                    </w:rPr>
                    <w:t>16</w:t>
                  </w:r>
                </w:p>
              </w:tc>
            </w:tr>
            <w:tr w:rsidR="00182771" w:rsidRPr="00D82993" w:rsidTr="00D82993">
              <w:trPr>
                <w:trHeight w:val="397"/>
              </w:trPr>
              <w:tc>
                <w:tcPr>
                  <w:tcW w:w="5078" w:type="dxa"/>
                  <w:vMerge/>
                  <w:tcBorders>
                    <w:top w:val="nil"/>
                    <w:left w:val="single" w:sz="8" w:space="0" w:color="auto"/>
                    <w:bottom w:val="single" w:sz="8" w:space="0" w:color="000000"/>
                    <w:right w:val="single" w:sz="8" w:space="0" w:color="auto"/>
                  </w:tcBorders>
                  <w:vAlign w:val="center"/>
                  <w:hideMark/>
                </w:tcPr>
                <w:p w:rsidR="00182771" w:rsidRPr="00D82993" w:rsidRDefault="00182771" w:rsidP="00F762AB">
                  <w:pPr>
                    <w:rPr>
                      <w:color w:val="000000"/>
                      <w:lang w:eastAsia="en-US"/>
                    </w:rPr>
                  </w:pPr>
                </w:p>
              </w:tc>
              <w:tc>
                <w:tcPr>
                  <w:tcW w:w="1397" w:type="dxa"/>
                  <w:gridSpan w:val="2"/>
                  <w:tcBorders>
                    <w:top w:val="single" w:sz="8" w:space="0" w:color="auto"/>
                    <w:left w:val="nil"/>
                    <w:bottom w:val="single" w:sz="8" w:space="0" w:color="auto"/>
                    <w:right w:val="single" w:sz="8" w:space="0" w:color="000000"/>
                  </w:tcBorders>
                  <w:shd w:val="clear" w:color="auto" w:fill="F2F2F2"/>
                  <w:vAlign w:val="center"/>
                  <w:hideMark/>
                </w:tcPr>
                <w:p w:rsidR="00182771" w:rsidRPr="00D82993" w:rsidRDefault="00182771" w:rsidP="00F762AB">
                  <w:pPr>
                    <w:jc w:val="center"/>
                    <w:rPr>
                      <w:i/>
                      <w:iCs/>
                      <w:color w:val="000000"/>
                      <w:lang w:eastAsia="en-US"/>
                    </w:rPr>
                  </w:pPr>
                  <w:r w:rsidRPr="00D82993">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82771" w:rsidRPr="00D82993" w:rsidRDefault="00182771" w:rsidP="00F762AB">
                  <w:pPr>
                    <w:jc w:val="center"/>
                    <w:rPr>
                      <w:i/>
                      <w:iCs/>
                      <w:color w:val="000000"/>
                      <w:lang w:eastAsia="en-US"/>
                    </w:rPr>
                  </w:pPr>
                  <w:r w:rsidRPr="00D82993">
                    <w:rPr>
                      <w:i/>
                      <w:iCs/>
                      <w:color w:val="000000"/>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182771" w:rsidRPr="00D82993" w:rsidRDefault="00182771" w:rsidP="00F762AB">
                  <w:pPr>
                    <w:jc w:val="center"/>
                    <w:rPr>
                      <w:i/>
                      <w:iCs/>
                      <w:color w:val="000000"/>
                      <w:lang w:eastAsia="en-US"/>
                    </w:rPr>
                  </w:pPr>
                  <w:r w:rsidRPr="00D82993">
                    <w:rPr>
                      <w:i/>
                      <w:iCs/>
                      <w:color w:val="000000"/>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182771" w:rsidRPr="00D82993" w:rsidRDefault="00182771" w:rsidP="00F762AB">
                  <w:pPr>
                    <w:jc w:val="center"/>
                    <w:rPr>
                      <w:i/>
                      <w:iCs/>
                      <w:color w:val="000000"/>
                      <w:lang w:eastAsia="en-US"/>
                    </w:rPr>
                  </w:pPr>
                  <w:r w:rsidRPr="00D82993">
                    <w:rPr>
                      <w:i/>
                      <w:iCs/>
                      <w:color w:val="000000"/>
                      <w:lang w:eastAsia="en-US"/>
                    </w:rPr>
                    <w:t> </w:t>
                  </w:r>
                  <w:r w:rsidR="00A205F8" w:rsidRPr="00D82993">
                    <w:rPr>
                      <w:i/>
                      <w:iCs/>
                      <w:color w:val="000000"/>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182771" w:rsidRPr="00D82993" w:rsidRDefault="00182771" w:rsidP="00F762AB">
                  <w:pPr>
                    <w:jc w:val="center"/>
                    <w:rPr>
                      <w:i/>
                      <w:iCs/>
                      <w:color w:val="000000"/>
                      <w:lang w:eastAsia="en-US"/>
                    </w:rPr>
                  </w:pPr>
                  <w:r w:rsidRPr="00D82993">
                    <w:rPr>
                      <w:i/>
                      <w:iCs/>
                      <w:color w:val="000000"/>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rsidR="00182771" w:rsidRPr="00D82993" w:rsidRDefault="00A205F8" w:rsidP="00F762AB">
                  <w:pPr>
                    <w:jc w:val="center"/>
                    <w:rPr>
                      <w:b/>
                      <w:bCs/>
                      <w:i/>
                      <w:iCs/>
                      <w:color w:val="000000"/>
                      <w:lang w:eastAsia="en-US"/>
                    </w:rPr>
                  </w:pPr>
                  <w:r w:rsidRPr="00D82993">
                    <w:rPr>
                      <w:b/>
                      <w:bCs/>
                      <w:i/>
                      <w:iCs/>
                      <w:color w:val="000000"/>
                      <w:lang w:eastAsia="en-US"/>
                    </w:rPr>
                    <w:t>2</w:t>
                  </w:r>
                </w:p>
              </w:tc>
            </w:tr>
            <w:tr w:rsidR="00182771" w:rsidRPr="00D82993" w:rsidTr="00D82993">
              <w:trPr>
                <w:trHeight w:val="397"/>
              </w:trPr>
              <w:tc>
                <w:tcPr>
                  <w:tcW w:w="5078" w:type="dxa"/>
                  <w:vMerge w:val="restart"/>
                  <w:tcBorders>
                    <w:top w:val="nil"/>
                    <w:left w:val="single" w:sz="8" w:space="0" w:color="auto"/>
                    <w:bottom w:val="single" w:sz="8" w:space="0" w:color="000000"/>
                    <w:right w:val="single" w:sz="8" w:space="0" w:color="auto"/>
                  </w:tcBorders>
                  <w:vAlign w:val="center"/>
                  <w:hideMark/>
                </w:tcPr>
                <w:p w:rsidR="00182771" w:rsidRPr="00D82993" w:rsidRDefault="00182771" w:rsidP="00F762AB">
                  <w:pPr>
                    <w:jc w:val="center"/>
                    <w:rPr>
                      <w:color w:val="000000"/>
                      <w:lang w:eastAsia="en-US"/>
                    </w:rPr>
                  </w:pPr>
                  <w:r w:rsidRPr="00D82993">
                    <w:rPr>
                      <w:color w:val="000000"/>
                      <w:lang w:eastAsia="en-US"/>
                    </w:rPr>
                    <w:t>Социаль</w:t>
                  </w:r>
                  <w:r w:rsidR="00ED688A" w:rsidRPr="00D82993">
                    <w:rPr>
                      <w:color w:val="000000"/>
                      <w:lang w:eastAsia="en-US"/>
                    </w:rPr>
                    <w:t>ное консультирование</w:t>
                  </w:r>
                  <w:r w:rsidRPr="00D82993">
                    <w:rPr>
                      <w:color w:val="000000"/>
                      <w:lang w:eastAsia="en-US"/>
                    </w:rPr>
                    <w:t xml:space="preserve"> семьи</w:t>
                  </w:r>
                </w:p>
              </w:tc>
              <w:tc>
                <w:tcPr>
                  <w:tcW w:w="1397" w:type="dxa"/>
                  <w:gridSpan w:val="2"/>
                  <w:tcBorders>
                    <w:top w:val="single" w:sz="8" w:space="0" w:color="auto"/>
                    <w:left w:val="nil"/>
                    <w:bottom w:val="single" w:sz="8" w:space="0" w:color="auto"/>
                    <w:right w:val="single" w:sz="8" w:space="0" w:color="000000"/>
                  </w:tcBorders>
                  <w:vAlign w:val="center"/>
                  <w:hideMark/>
                </w:tcPr>
                <w:p w:rsidR="00182771" w:rsidRPr="00D82993" w:rsidRDefault="00182771" w:rsidP="00F762AB">
                  <w:pPr>
                    <w:jc w:val="center"/>
                    <w:rPr>
                      <w:color w:val="000000"/>
                      <w:lang w:eastAsia="en-US"/>
                    </w:rPr>
                  </w:pPr>
                  <w:r w:rsidRPr="00D82993">
                    <w:rPr>
                      <w:color w:val="000000"/>
                      <w:lang w:eastAsia="en-US"/>
                    </w:rPr>
                    <w:t>Всего часов</w:t>
                  </w:r>
                </w:p>
              </w:tc>
              <w:tc>
                <w:tcPr>
                  <w:tcW w:w="680" w:type="dxa"/>
                  <w:tcBorders>
                    <w:top w:val="nil"/>
                    <w:left w:val="nil"/>
                    <w:bottom w:val="single" w:sz="8" w:space="0" w:color="auto"/>
                    <w:right w:val="single" w:sz="8" w:space="0" w:color="auto"/>
                  </w:tcBorders>
                  <w:vAlign w:val="center"/>
                  <w:hideMark/>
                </w:tcPr>
                <w:p w:rsidR="00182771" w:rsidRPr="00D82993" w:rsidRDefault="00182771" w:rsidP="00064585">
                  <w:pPr>
                    <w:jc w:val="center"/>
                    <w:rPr>
                      <w:color w:val="000000"/>
                      <w:lang w:eastAsia="en-US"/>
                    </w:rPr>
                  </w:pPr>
                  <w:r w:rsidRPr="00D82993">
                    <w:rPr>
                      <w:color w:val="000000"/>
                      <w:lang w:eastAsia="en-US"/>
                    </w:rPr>
                    <w:t> 4</w:t>
                  </w:r>
                </w:p>
              </w:tc>
              <w:tc>
                <w:tcPr>
                  <w:tcW w:w="680" w:type="dxa"/>
                  <w:tcBorders>
                    <w:top w:val="nil"/>
                    <w:left w:val="nil"/>
                    <w:bottom w:val="single" w:sz="8" w:space="0" w:color="auto"/>
                    <w:right w:val="single" w:sz="8" w:space="0" w:color="auto"/>
                  </w:tcBorders>
                  <w:vAlign w:val="center"/>
                  <w:hideMark/>
                </w:tcPr>
                <w:p w:rsidR="00182771" w:rsidRPr="00D82993" w:rsidRDefault="00182771" w:rsidP="00064585">
                  <w:pPr>
                    <w:jc w:val="center"/>
                    <w:rPr>
                      <w:color w:val="000000"/>
                      <w:lang w:eastAsia="en-US"/>
                    </w:rPr>
                  </w:pPr>
                  <w:r w:rsidRPr="00D82993">
                    <w:rPr>
                      <w:color w:val="000000"/>
                      <w:lang w:eastAsia="en-US"/>
                    </w:rPr>
                    <w:t> </w:t>
                  </w:r>
                </w:p>
              </w:tc>
              <w:tc>
                <w:tcPr>
                  <w:tcW w:w="680" w:type="dxa"/>
                  <w:tcBorders>
                    <w:top w:val="nil"/>
                    <w:left w:val="nil"/>
                    <w:bottom w:val="single" w:sz="8" w:space="0" w:color="auto"/>
                    <w:right w:val="single" w:sz="8" w:space="0" w:color="auto"/>
                  </w:tcBorders>
                  <w:vAlign w:val="center"/>
                  <w:hideMark/>
                </w:tcPr>
                <w:p w:rsidR="00182771" w:rsidRPr="00D82993" w:rsidRDefault="00182771" w:rsidP="00064585">
                  <w:pPr>
                    <w:jc w:val="center"/>
                    <w:rPr>
                      <w:color w:val="000000"/>
                      <w:lang w:eastAsia="en-US"/>
                    </w:rPr>
                  </w:pPr>
                  <w:r w:rsidRPr="00D82993">
                    <w:rPr>
                      <w:color w:val="000000"/>
                      <w:lang w:eastAsia="en-US"/>
                    </w:rPr>
                    <w:t>4</w:t>
                  </w:r>
                </w:p>
              </w:tc>
              <w:tc>
                <w:tcPr>
                  <w:tcW w:w="680" w:type="dxa"/>
                  <w:tcBorders>
                    <w:top w:val="nil"/>
                    <w:left w:val="nil"/>
                    <w:bottom w:val="single" w:sz="8" w:space="0" w:color="auto"/>
                    <w:right w:val="single" w:sz="8" w:space="0" w:color="auto"/>
                  </w:tcBorders>
                  <w:vAlign w:val="center"/>
                  <w:hideMark/>
                </w:tcPr>
                <w:p w:rsidR="00182771" w:rsidRPr="00D82993" w:rsidRDefault="00182771" w:rsidP="00064585">
                  <w:pPr>
                    <w:jc w:val="center"/>
                    <w:rPr>
                      <w:color w:val="000000"/>
                      <w:lang w:eastAsia="en-US"/>
                    </w:rPr>
                  </w:pPr>
                  <w:r w:rsidRPr="00D82993">
                    <w:rPr>
                      <w:color w:val="000000"/>
                      <w:lang w:eastAsia="en-US"/>
                    </w:rPr>
                    <w:t>10</w:t>
                  </w:r>
                </w:p>
              </w:tc>
              <w:tc>
                <w:tcPr>
                  <w:tcW w:w="780" w:type="dxa"/>
                  <w:tcBorders>
                    <w:top w:val="nil"/>
                    <w:left w:val="nil"/>
                    <w:bottom w:val="single" w:sz="8" w:space="0" w:color="auto"/>
                    <w:right w:val="single" w:sz="8" w:space="0" w:color="auto"/>
                  </w:tcBorders>
                  <w:vAlign w:val="center"/>
                  <w:hideMark/>
                </w:tcPr>
                <w:p w:rsidR="00182771" w:rsidRPr="00D82993" w:rsidRDefault="00182771" w:rsidP="00064585">
                  <w:pPr>
                    <w:jc w:val="center"/>
                    <w:rPr>
                      <w:b/>
                      <w:bCs/>
                      <w:color w:val="000000"/>
                      <w:lang w:eastAsia="en-US"/>
                    </w:rPr>
                  </w:pPr>
                  <w:r w:rsidRPr="00D82993">
                    <w:rPr>
                      <w:b/>
                      <w:bCs/>
                      <w:color w:val="000000"/>
                      <w:lang w:eastAsia="en-US"/>
                    </w:rPr>
                    <w:t>1</w:t>
                  </w:r>
                  <w:r w:rsidR="00151DCE" w:rsidRPr="00D82993">
                    <w:rPr>
                      <w:b/>
                      <w:bCs/>
                      <w:color w:val="000000"/>
                      <w:lang w:eastAsia="en-US"/>
                    </w:rPr>
                    <w:t>8</w:t>
                  </w:r>
                </w:p>
              </w:tc>
            </w:tr>
            <w:tr w:rsidR="00182771" w:rsidRPr="00D82993" w:rsidTr="00D82993">
              <w:trPr>
                <w:trHeight w:val="397"/>
              </w:trPr>
              <w:tc>
                <w:tcPr>
                  <w:tcW w:w="5078" w:type="dxa"/>
                  <w:vMerge/>
                  <w:tcBorders>
                    <w:top w:val="nil"/>
                    <w:left w:val="single" w:sz="8" w:space="0" w:color="auto"/>
                    <w:bottom w:val="single" w:sz="8" w:space="0" w:color="000000"/>
                    <w:right w:val="single" w:sz="8" w:space="0" w:color="auto"/>
                  </w:tcBorders>
                  <w:vAlign w:val="center"/>
                  <w:hideMark/>
                </w:tcPr>
                <w:p w:rsidR="00182771" w:rsidRPr="00D82993" w:rsidRDefault="00182771" w:rsidP="00F762AB">
                  <w:pPr>
                    <w:rPr>
                      <w:color w:val="000000"/>
                      <w:lang w:eastAsia="en-US"/>
                    </w:rPr>
                  </w:pPr>
                </w:p>
              </w:tc>
              <w:tc>
                <w:tcPr>
                  <w:tcW w:w="1397" w:type="dxa"/>
                  <w:gridSpan w:val="2"/>
                  <w:tcBorders>
                    <w:top w:val="single" w:sz="8" w:space="0" w:color="auto"/>
                    <w:left w:val="nil"/>
                    <w:bottom w:val="single" w:sz="8" w:space="0" w:color="auto"/>
                    <w:right w:val="single" w:sz="8" w:space="0" w:color="000000"/>
                  </w:tcBorders>
                  <w:shd w:val="clear" w:color="auto" w:fill="F2F2F2"/>
                  <w:vAlign w:val="center"/>
                  <w:hideMark/>
                </w:tcPr>
                <w:p w:rsidR="00182771" w:rsidRPr="00D82993" w:rsidRDefault="00182771" w:rsidP="00F762AB">
                  <w:pPr>
                    <w:jc w:val="center"/>
                    <w:rPr>
                      <w:i/>
                      <w:iCs/>
                      <w:color w:val="000000"/>
                      <w:lang w:eastAsia="en-US"/>
                    </w:rPr>
                  </w:pPr>
                  <w:r w:rsidRPr="00D82993">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82771" w:rsidRPr="00D82993" w:rsidRDefault="00182771" w:rsidP="00F762AB">
                  <w:pPr>
                    <w:jc w:val="center"/>
                    <w:rPr>
                      <w:i/>
                      <w:iCs/>
                      <w:color w:val="000000"/>
                      <w:lang w:eastAsia="en-US"/>
                    </w:rPr>
                  </w:pPr>
                  <w:r w:rsidRPr="00D82993">
                    <w:rPr>
                      <w:i/>
                      <w:iCs/>
                      <w:color w:val="000000"/>
                      <w:lang w:eastAsia="en-US"/>
                    </w:rPr>
                    <w:t> </w:t>
                  </w:r>
                  <w:r w:rsidR="00F943F4" w:rsidRPr="00D82993">
                    <w:rPr>
                      <w:i/>
                      <w:iCs/>
                      <w:color w:val="000000"/>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182771" w:rsidRPr="00D82993" w:rsidRDefault="00182771" w:rsidP="00F762AB">
                  <w:pPr>
                    <w:jc w:val="center"/>
                    <w:rPr>
                      <w:i/>
                      <w:iCs/>
                      <w:color w:val="000000"/>
                      <w:lang w:eastAsia="en-US"/>
                    </w:rPr>
                  </w:pPr>
                  <w:r w:rsidRPr="00D82993">
                    <w:rPr>
                      <w:i/>
                      <w:iCs/>
                      <w:color w:val="000000"/>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182771" w:rsidRPr="00D82993" w:rsidRDefault="00182771" w:rsidP="00F762AB">
                  <w:pPr>
                    <w:jc w:val="center"/>
                    <w:rPr>
                      <w:i/>
                      <w:iCs/>
                      <w:color w:val="000000"/>
                      <w:lang w:eastAsia="en-US"/>
                    </w:rPr>
                  </w:pPr>
                  <w:r w:rsidRPr="00D82993">
                    <w:rPr>
                      <w:i/>
                      <w:iCs/>
                      <w:color w:val="000000"/>
                      <w:lang w:eastAsia="en-US"/>
                    </w:rPr>
                    <w:t> </w:t>
                  </w:r>
                  <w:r w:rsidR="00A205F8" w:rsidRPr="00D82993">
                    <w:rPr>
                      <w:i/>
                      <w:iCs/>
                      <w:color w:val="000000"/>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182771" w:rsidRPr="00D82993" w:rsidRDefault="00182771" w:rsidP="00F762AB">
                  <w:pPr>
                    <w:jc w:val="center"/>
                    <w:rPr>
                      <w:i/>
                      <w:iCs/>
                      <w:color w:val="000000"/>
                      <w:lang w:eastAsia="en-US"/>
                    </w:rPr>
                  </w:pPr>
                  <w:r w:rsidRPr="00D82993">
                    <w:rPr>
                      <w:i/>
                      <w:iCs/>
                      <w:color w:val="000000"/>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rsidR="00182771" w:rsidRPr="00D82993" w:rsidRDefault="00F943F4" w:rsidP="00F762AB">
                  <w:pPr>
                    <w:jc w:val="center"/>
                    <w:rPr>
                      <w:b/>
                      <w:bCs/>
                      <w:i/>
                      <w:iCs/>
                      <w:color w:val="000000"/>
                      <w:lang w:eastAsia="en-US"/>
                    </w:rPr>
                  </w:pPr>
                  <w:r w:rsidRPr="00D82993">
                    <w:rPr>
                      <w:b/>
                      <w:bCs/>
                      <w:i/>
                      <w:iCs/>
                      <w:color w:val="000000"/>
                      <w:lang w:eastAsia="en-US"/>
                    </w:rPr>
                    <w:t>4</w:t>
                  </w:r>
                </w:p>
              </w:tc>
            </w:tr>
            <w:tr w:rsidR="00182771" w:rsidRPr="00D82993" w:rsidTr="00D82993">
              <w:trPr>
                <w:trHeight w:val="397"/>
              </w:trPr>
              <w:tc>
                <w:tcPr>
                  <w:tcW w:w="5078" w:type="dxa"/>
                  <w:vMerge w:val="restart"/>
                  <w:tcBorders>
                    <w:top w:val="nil"/>
                    <w:left w:val="single" w:sz="8" w:space="0" w:color="auto"/>
                    <w:bottom w:val="single" w:sz="8" w:space="0" w:color="000000"/>
                    <w:right w:val="single" w:sz="8" w:space="0" w:color="auto"/>
                  </w:tcBorders>
                  <w:vAlign w:val="center"/>
                  <w:hideMark/>
                </w:tcPr>
                <w:p w:rsidR="00182771" w:rsidRPr="00D82993" w:rsidRDefault="00182771" w:rsidP="00F762AB">
                  <w:pPr>
                    <w:jc w:val="center"/>
                    <w:rPr>
                      <w:color w:val="000000"/>
                      <w:lang w:eastAsia="en-US"/>
                    </w:rPr>
                  </w:pPr>
                  <w:r w:rsidRPr="00D82993">
                    <w:rPr>
                      <w:color w:val="000000"/>
                      <w:lang w:eastAsia="en-US"/>
                    </w:rPr>
                    <w:t>Технологии профилактики напряженной ситуации в семье</w:t>
                  </w:r>
                </w:p>
              </w:tc>
              <w:tc>
                <w:tcPr>
                  <w:tcW w:w="1397" w:type="dxa"/>
                  <w:gridSpan w:val="2"/>
                  <w:tcBorders>
                    <w:top w:val="single" w:sz="8" w:space="0" w:color="auto"/>
                    <w:left w:val="nil"/>
                    <w:bottom w:val="single" w:sz="8" w:space="0" w:color="auto"/>
                    <w:right w:val="single" w:sz="8" w:space="0" w:color="000000"/>
                  </w:tcBorders>
                  <w:vAlign w:val="center"/>
                  <w:hideMark/>
                </w:tcPr>
                <w:p w:rsidR="00182771" w:rsidRPr="00D82993" w:rsidRDefault="00182771" w:rsidP="00F762AB">
                  <w:pPr>
                    <w:jc w:val="center"/>
                    <w:rPr>
                      <w:color w:val="000000"/>
                      <w:lang w:eastAsia="en-US"/>
                    </w:rPr>
                  </w:pPr>
                  <w:r w:rsidRPr="00D82993">
                    <w:rPr>
                      <w:color w:val="000000"/>
                      <w:lang w:eastAsia="en-US"/>
                    </w:rPr>
                    <w:t>Всего часов</w:t>
                  </w:r>
                </w:p>
              </w:tc>
              <w:tc>
                <w:tcPr>
                  <w:tcW w:w="680" w:type="dxa"/>
                  <w:tcBorders>
                    <w:top w:val="nil"/>
                    <w:left w:val="nil"/>
                    <w:bottom w:val="single" w:sz="8" w:space="0" w:color="auto"/>
                    <w:right w:val="single" w:sz="8" w:space="0" w:color="auto"/>
                  </w:tcBorders>
                  <w:vAlign w:val="center"/>
                  <w:hideMark/>
                </w:tcPr>
                <w:p w:rsidR="00182771" w:rsidRPr="00D82993" w:rsidRDefault="00182771" w:rsidP="00064585">
                  <w:pPr>
                    <w:jc w:val="center"/>
                    <w:rPr>
                      <w:color w:val="000000"/>
                      <w:lang w:eastAsia="en-US"/>
                    </w:rPr>
                  </w:pPr>
                  <w:r w:rsidRPr="00D82993">
                    <w:rPr>
                      <w:color w:val="000000"/>
                      <w:lang w:eastAsia="en-US"/>
                    </w:rPr>
                    <w:t> 4</w:t>
                  </w:r>
                </w:p>
              </w:tc>
              <w:tc>
                <w:tcPr>
                  <w:tcW w:w="680" w:type="dxa"/>
                  <w:tcBorders>
                    <w:top w:val="nil"/>
                    <w:left w:val="nil"/>
                    <w:bottom w:val="single" w:sz="8" w:space="0" w:color="auto"/>
                    <w:right w:val="single" w:sz="8" w:space="0" w:color="auto"/>
                  </w:tcBorders>
                  <w:vAlign w:val="center"/>
                  <w:hideMark/>
                </w:tcPr>
                <w:p w:rsidR="00182771" w:rsidRPr="00D82993" w:rsidRDefault="00182771" w:rsidP="00064585">
                  <w:pPr>
                    <w:jc w:val="center"/>
                    <w:rPr>
                      <w:color w:val="000000"/>
                      <w:lang w:eastAsia="en-US"/>
                    </w:rPr>
                  </w:pPr>
                  <w:r w:rsidRPr="00D82993">
                    <w:rPr>
                      <w:color w:val="000000"/>
                      <w:lang w:eastAsia="en-US"/>
                    </w:rPr>
                    <w:t> </w:t>
                  </w:r>
                </w:p>
              </w:tc>
              <w:tc>
                <w:tcPr>
                  <w:tcW w:w="680" w:type="dxa"/>
                  <w:tcBorders>
                    <w:top w:val="nil"/>
                    <w:left w:val="nil"/>
                    <w:bottom w:val="single" w:sz="8" w:space="0" w:color="auto"/>
                    <w:right w:val="single" w:sz="8" w:space="0" w:color="auto"/>
                  </w:tcBorders>
                  <w:vAlign w:val="center"/>
                  <w:hideMark/>
                </w:tcPr>
                <w:p w:rsidR="00182771" w:rsidRPr="00D82993" w:rsidRDefault="00182771" w:rsidP="00064585">
                  <w:pPr>
                    <w:jc w:val="center"/>
                    <w:rPr>
                      <w:color w:val="000000"/>
                      <w:lang w:eastAsia="en-US"/>
                    </w:rPr>
                  </w:pPr>
                  <w:r w:rsidRPr="00D82993">
                    <w:rPr>
                      <w:color w:val="000000"/>
                      <w:lang w:eastAsia="en-US"/>
                    </w:rPr>
                    <w:t>4</w:t>
                  </w:r>
                </w:p>
              </w:tc>
              <w:tc>
                <w:tcPr>
                  <w:tcW w:w="680" w:type="dxa"/>
                  <w:tcBorders>
                    <w:top w:val="nil"/>
                    <w:left w:val="nil"/>
                    <w:bottom w:val="single" w:sz="8" w:space="0" w:color="auto"/>
                    <w:right w:val="single" w:sz="8" w:space="0" w:color="auto"/>
                  </w:tcBorders>
                  <w:vAlign w:val="center"/>
                  <w:hideMark/>
                </w:tcPr>
                <w:p w:rsidR="00182771" w:rsidRPr="00D82993" w:rsidRDefault="00182771" w:rsidP="00064585">
                  <w:pPr>
                    <w:jc w:val="center"/>
                    <w:rPr>
                      <w:color w:val="000000"/>
                      <w:lang w:eastAsia="en-US"/>
                    </w:rPr>
                  </w:pPr>
                  <w:r w:rsidRPr="00D82993">
                    <w:rPr>
                      <w:color w:val="000000"/>
                      <w:lang w:eastAsia="en-US"/>
                    </w:rPr>
                    <w:t>10</w:t>
                  </w:r>
                </w:p>
              </w:tc>
              <w:tc>
                <w:tcPr>
                  <w:tcW w:w="780" w:type="dxa"/>
                  <w:tcBorders>
                    <w:top w:val="nil"/>
                    <w:left w:val="nil"/>
                    <w:bottom w:val="single" w:sz="8" w:space="0" w:color="auto"/>
                    <w:right w:val="single" w:sz="8" w:space="0" w:color="auto"/>
                  </w:tcBorders>
                  <w:vAlign w:val="center"/>
                  <w:hideMark/>
                </w:tcPr>
                <w:p w:rsidR="00182771" w:rsidRPr="00D82993" w:rsidRDefault="00151DCE" w:rsidP="00064585">
                  <w:pPr>
                    <w:jc w:val="center"/>
                    <w:rPr>
                      <w:b/>
                      <w:bCs/>
                      <w:color w:val="000000"/>
                      <w:lang w:eastAsia="en-US"/>
                    </w:rPr>
                  </w:pPr>
                  <w:r w:rsidRPr="00D82993">
                    <w:rPr>
                      <w:b/>
                      <w:bCs/>
                      <w:color w:val="000000"/>
                      <w:lang w:eastAsia="en-US"/>
                    </w:rPr>
                    <w:t>18</w:t>
                  </w:r>
                </w:p>
              </w:tc>
            </w:tr>
            <w:tr w:rsidR="00182771" w:rsidRPr="00D82993" w:rsidTr="00D82993">
              <w:trPr>
                <w:trHeight w:val="397"/>
              </w:trPr>
              <w:tc>
                <w:tcPr>
                  <w:tcW w:w="5078" w:type="dxa"/>
                  <w:vMerge/>
                  <w:tcBorders>
                    <w:top w:val="nil"/>
                    <w:left w:val="single" w:sz="8" w:space="0" w:color="auto"/>
                    <w:bottom w:val="single" w:sz="8" w:space="0" w:color="000000"/>
                    <w:right w:val="single" w:sz="8" w:space="0" w:color="auto"/>
                  </w:tcBorders>
                  <w:vAlign w:val="center"/>
                  <w:hideMark/>
                </w:tcPr>
                <w:p w:rsidR="00182771" w:rsidRPr="00D82993" w:rsidRDefault="00182771" w:rsidP="00F762AB">
                  <w:pPr>
                    <w:rPr>
                      <w:color w:val="000000"/>
                      <w:lang w:eastAsia="en-US"/>
                    </w:rPr>
                  </w:pPr>
                </w:p>
              </w:tc>
              <w:tc>
                <w:tcPr>
                  <w:tcW w:w="1397" w:type="dxa"/>
                  <w:gridSpan w:val="2"/>
                  <w:tcBorders>
                    <w:top w:val="single" w:sz="8" w:space="0" w:color="auto"/>
                    <w:left w:val="nil"/>
                    <w:bottom w:val="single" w:sz="8" w:space="0" w:color="auto"/>
                    <w:right w:val="single" w:sz="8" w:space="0" w:color="000000"/>
                  </w:tcBorders>
                  <w:shd w:val="clear" w:color="auto" w:fill="F2F2F2"/>
                  <w:vAlign w:val="center"/>
                  <w:hideMark/>
                </w:tcPr>
                <w:p w:rsidR="00182771" w:rsidRPr="00D82993" w:rsidRDefault="00182771" w:rsidP="00F762AB">
                  <w:pPr>
                    <w:jc w:val="center"/>
                    <w:rPr>
                      <w:i/>
                      <w:iCs/>
                      <w:color w:val="000000"/>
                      <w:lang w:eastAsia="en-US"/>
                    </w:rPr>
                  </w:pPr>
                  <w:r w:rsidRPr="00D82993">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82771" w:rsidRPr="00D82993" w:rsidRDefault="00182771" w:rsidP="00F762AB">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82771" w:rsidRPr="00D82993" w:rsidRDefault="00182771" w:rsidP="00F762AB">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82771" w:rsidRPr="00D82993" w:rsidRDefault="00182771" w:rsidP="00F762AB">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182771" w:rsidRPr="00D82993" w:rsidRDefault="00182771" w:rsidP="00F762AB">
                  <w:pPr>
                    <w:jc w:val="center"/>
                    <w:rPr>
                      <w:i/>
                      <w:iCs/>
                      <w:color w:val="000000"/>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182771" w:rsidRPr="00D82993" w:rsidRDefault="00182771" w:rsidP="00F762AB">
                  <w:pPr>
                    <w:jc w:val="center"/>
                    <w:rPr>
                      <w:b/>
                      <w:bCs/>
                      <w:i/>
                      <w:iCs/>
                      <w:color w:val="000000"/>
                      <w:lang w:eastAsia="en-US"/>
                    </w:rPr>
                  </w:pPr>
                </w:p>
              </w:tc>
            </w:tr>
            <w:tr w:rsidR="00182771" w:rsidRPr="00D82993" w:rsidTr="00D82993">
              <w:trPr>
                <w:trHeight w:val="397"/>
              </w:trPr>
              <w:tc>
                <w:tcPr>
                  <w:tcW w:w="5078" w:type="dxa"/>
                  <w:vMerge w:val="restart"/>
                  <w:tcBorders>
                    <w:top w:val="nil"/>
                    <w:left w:val="single" w:sz="8" w:space="0" w:color="auto"/>
                    <w:bottom w:val="single" w:sz="8" w:space="0" w:color="000000"/>
                    <w:right w:val="single" w:sz="8" w:space="0" w:color="auto"/>
                  </w:tcBorders>
                  <w:vAlign w:val="center"/>
                  <w:hideMark/>
                </w:tcPr>
                <w:p w:rsidR="00182771" w:rsidRPr="00D82993" w:rsidRDefault="00182771" w:rsidP="00F762AB">
                  <w:pPr>
                    <w:jc w:val="center"/>
                    <w:rPr>
                      <w:color w:val="000000"/>
                      <w:lang w:eastAsia="en-US"/>
                    </w:rPr>
                  </w:pPr>
                  <w:r w:rsidRPr="00D82993">
                    <w:rPr>
                      <w:color w:val="000000"/>
                      <w:lang w:eastAsia="en-US"/>
                    </w:rPr>
                    <w:t>Всего</w:t>
                  </w:r>
                </w:p>
              </w:tc>
              <w:tc>
                <w:tcPr>
                  <w:tcW w:w="1397" w:type="dxa"/>
                  <w:gridSpan w:val="2"/>
                  <w:tcBorders>
                    <w:top w:val="single" w:sz="8" w:space="0" w:color="auto"/>
                    <w:left w:val="nil"/>
                    <w:bottom w:val="single" w:sz="8" w:space="0" w:color="auto"/>
                    <w:right w:val="single" w:sz="8" w:space="0" w:color="000000"/>
                  </w:tcBorders>
                  <w:vAlign w:val="center"/>
                  <w:hideMark/>
                </w:tcPr>
                <w:p w:rsidR="00182771" w:rsidRPr="00D82993" w:rsidRDefault="00182771" w:rsidP="00F762AB">
                  <w:pPr>
                    <w:jc w:val="center"/>
                    <w:rPr>
                      <w:color w:val="000000"/>
                      <w:lang w:eastAsia="en-US"/>
                    </w:rPr>
                  </w:pPr>
                  <w:r w:rsidRPr="00D82993">
                    <w:rPr>
                      <w:color w:val="000000"/>
                      <w:lang w:eastAsia="en-US"/>
                    </w:rPr>
                    <w:t>Всего часов</w:t>
                  </w:r>
                </w:p>
              </w:tc>
              <w:tc>
                <w:tcPr>
                  <w:tcW w:w="680" w:type="dxa"/>
                  <w:tcBorders>
                    <w:top w:val="nil"/>
                    <w:left w:val="nil"/>
                    <w:bottom w:val="single" w:sz="8" w:space="0" w:color="auto"/>
                    <w:right w:val="single" w:sz="8" w:space="0" w:color="auto"/>
                  </w:tcBorders>
                  <w:vAlign w:val="center"/>
                  <w:hideMark/>
                </w:tcPr>
                <w:p w:rsidR="00182771" w:rsidRPr="00D82993" w:rsidRDefault="00182771" w:rsidP="00F762AB">
                  <w:pPr>
                    <w:jc w:val="center"/>
                    <w:rPr>
                      <w:color w:val="000000"/>
                      <w:lang w:eastAsia="en-US"/>
                    </w:rPr>
                  </w:pPr>
                  <w:r w:rsidRPr="00D82993">
                    <w:rPr>
                      <w:color w:val="000000"/>
                      <w:lang w:eastAsia="en-US"/>
                    </w:rPr>
                    <w:t>28</w:t>
                  </w:r>
                </w:p>
              </w:tc>
              <w:tc>
                <w:tcPr>
                  <w:tcW w:w="680" w:type="dxa"/>
                  <w:tcBorders>
                    <w:top w:val="nil"/>
                    <w:left w:val="nil"/>
                    <w:bottom w:val="single" w:sz="8" w:space="0" w:color="auto"/>
                    <w:right w:val="single" w:sz="8" w:space="0" w:color="auto"/>
                  </w:tcBorders>
                  <w:vAlign w:val="center"/>
                  <w:hideMark/>
                </w:tcPr>
                <w:p w:rsidR="00182771" w:rsidRPr="00D82993" w:rsidRDefault="00182771" w:rsidP="00F762AB">
                  <w:pPr>
                    <w:jc w:val="center"/>
                    <w:rPr>
                      <w:color w:val="000000"/>
                      <w:lang w:eastAsia="en-US"/>
                    </w:rPr>
                  </w:pPr>
                  <w:r w:rsidRPr="00D82993">
                    <w:rPr>
                      <w:color w:val="000000"/>
                      <w:lang w:eastAsia="en-US"/>
                    </w:rPr>
                    <w:t>0</w:t>
                  </w:r>
                </w:p>
              </w:tc>
              <w:tc>
                <w:tcPr>
                  <w:tcW w:w="680" w:type="dxa"/>
                  <w:tcBorders>
                    <w:top w:val="nil"/>
                    <w:left w:val="nil"/>
                    <w:bottom w:val="single" w:sz="8" w:space="0" w:color="auto"/>
                    <w:right w:val="single" w:sz="8" w:space="0" w:color="auto"/>
                  </w:tcBorders>
                  <w:vAlign w:val="center"/>
                  <w:hideMark/>
                </w:tcPr>
                <w:p w:rsidR="00182771" w:rsidRPr="00D82993" w:rsidRDefault="00182771" w:rsidP="00F762AB">
                  <w:pPr>
                    <w:jc w:val="center"/>
                    <w:rPr>
                      <w:color w:val="000000"/>
                      <w:lang w:eastAsia="en-US"/>
                    </w:rPr>
                  </w:pPr>
                  <w:r w:rsidRPr="00D82993">
                    <w:rPr>
                      <w:color w:val="000000"/>
                      <w:lang w:eastAsia="en-US"/>
                    </w:rPr>
                    <w:t>28</w:t>
                  </w:r>
                </w:p>
              </w:tc>
              <w:tc>
                <w:tcPr>
                  <w:tcW w:w="680" w:type="dxa"/>
                  <w:tcBorders>
                    <w:top w:val="nil"/>
                    <w:left w:val="nil"/>
                    <w:bottom w:val="single" w:sz="8" w:space="0" w:color="auto"/>
                    <w:right w:val="single" w:sz="8" w:space="0" w:color="auto"/>
                  </w:tcBorders>
                  <w:vAlign w:val="center"/>
                  <w:hideMark/>
                </w:tcPr>
                <w:p w:rsidR="00182771" w:rsidRPr="00D82993" w:rsidRDefault="00182771" w:rsidP="00F762AB">
                  <w:pPr>
                    <w:jc w:val="center"/>
                    <w:rPr>
                      <w:color w:val="000000"/>
                      <w:lang w:eastAsia="en-US"/>
                    </w:rPr>
                  </w:pPr>
                  <w:r w:rsidRPr="00D82993">
                    <w:rPr>
                      <w:color w:val="000000"/>
                      <w:lang w:eastAsia="en-US"/>
                    </w:rPr>
                    <w:t>61</w:t>
                  </w:r>
                </w:p>
              </w:tc>
              <w:tc>
                <w:tcPr>
                  <w:tcW w:w="780" w:type="dxa"/>
                  <w:tcBorders>
                    <w:top w:val="nil"/>
                    <w:left w:val="nil"/>
                    <w:bottom w:val="single" w:sz="8" w:space="0" w:color="auto"/>
                    <w:right w:val="single" w:sz="8" w:space="0" w:color="auto"/>
                  </w:tcBorders>
                  <w:vAlign w:val="center"/>
                  <w:hideMark/>
                </w:tcPr>
                <w:p w:rsidR="00182771" w:rsidRPr="00D82993" w:rsidRDefault="00182771" w:rsidP="00F762AB">
                  <w:pPr>
                    <w:jc w:val="center"/>
                    <w:rPr>
                      <w:b/>
                      <w:bCs/>
                      <w:color w:val="000000"/>
                      <w:lang w:eastAsia="en-US"/>
                    </w:rPr>
                  </w:pPr>
                  <w:r w:rsidRPr="00D82993">
                    <w:rPr>
                      <w:b/>
                      <w:bCs/>
                      <w:color w:val="000000"/>
                      <w:lang w:eastAsia="en-US"/>
                    </w:rPr>
                    <w:t>117</w:t>
                  </w:r>
                </w:p>
              </w:tc>
            </w:tr>
            <w:tr w:rsidR="00182771" w:rsidRPr="00D82993" w:rsidTr="00D82993">
              <w:trPr>
                <w:trHeight w:val="397"/>
              </w:trPr>
              <w:tc>
                <w:tcPr>
                  <w:tcW w:w="5078" w:type="dxa"/>
                  <w:vMerge/>
                  <w:tcBorders>
                    <w:top w:val="nil"/>
                    <w:left w:val="single" w:sz="8" w:space="0" w:color="auto"/>
                    <w:bottom w:val="single" w:sz="8" w:space="0" w:color="000000"/>
                    <w:right w:val="single" w:sz="8" w:space="0" w:color="auto"/>
                  </w:tcBorders>
                  <w:vAlign w:val="center"/>
                  <w:hideMark/>
                </w:tcPr>
                <w:p w:rsidR="00182771" w:rsidRPr="00D82993" w:rsidRDefault="00182771" w:rsidP="00F762AB">
                  <w:pPr>
                    <w:rPr>
                      <w:color w:val="000000"/>
                      <w:lang w:eastAsia="en-US"/>
                    </w:rPr>
                  </w:pPr>
                </w:p>
              </w:tc>
              <w:tc>
                <w:tcPr>
                  <w:tcW w:w="1397" w:type="dxa"/>
                  <w:gridSpan w:val="2"/>
                  <w:tcBorders>
                    <w:top w:val="single" w:sz="8" w:space="0" w:color="auto"/>
                    <w:left w:val="nil"/>
                    <w:bottom w:val="single" w:sz="8" w:space="0" w:color="auto"/>
                    <w:right w:val="single" w:sz="8" w:space="0" w:color="000000"/>
                  </w:tcBorders>
                  <w:shd w:val="clear" w:color="auto" w:fill="F2F2F2"/>
                  <w:vAlign w:val="center"/>
                  <w:hideMark/>
                </w:tcPr>
                <w:p w:rsidR="00182771" w:rsidRPr="00D82993" w:rsidRDefault="00182771" w:rsidP="00F762AB">
                  <w:pPr>
                    <w:jc w:val="center"/>
                    <w:rPr>
                      <w:i/>
                      <w:iCs/>
                      <w:color w:val="000000"/>
                      <w:lang w:eastAsia="en-US"/>
                    </w:rPr>
                  </w:pPr>
                  <w:r w:rsidRPr="00D82993">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82771" w:rsidRPr="00D82993" w:rsidRDefault="00A205F8" w:rsidP="00F762AB">
                  <w:pPr>
                    <w:jc w:val="center"/>
                    <w:rPr>
                      <w:i/>
                      <w:iCs/>
                      <w:color w:val="000000"/>
                      <w:lang w:eastAsia="en-US"/>
                    </w:rPr>
                  </w:pPr>
                  <w:r w:rsidRPr="00D82993">
                    <w:rPr>
                      <w:i/>
                      <w:iCs/>
                      <w:color w:val="000000"/>
                      <w:lang w:eastAsia="en-US"/>
                    </w:rPr>
                    <w:t>8</w:t>
                  </w:r>
                </w:p>
              </w:tc>
              <w:tc>
                <w:tcPr>
                  <w:tcW w:w="680" w:type="dxa"/>
                  <w:tcBorders>
                    <w:top w:val="nil"/>
                    <w:left w:val="nil"/>
                    <w:bottom w:val="single" w:sz="8" w:space="0" w:color="auto"/>
                    <w:right w:val="single" w:sz="8" w:space="0" w:color="auto"/>
                  </w:tcBorders>
                  <w:shd w:val="clear" w:color="auto" w:fill="F2F2F2"/>
                  <w:vAlign w:val="center"/>
                  <w:hideMark/>
                </w:tcPr>
                <w:p w:rsidR="00182771" w:rsidRPr="00D82993" w:rsidRDefault="00182771" w:rsidP="00F762AB">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82771" w:rsidRPr="00D82993" w:rsidRDefault="00A205F8" w:rsidP="00F762AB">
                  <w:pPr>
                    <w:jc w:val="center"/>
                    <w:rPr>
                      <w:i/>
                      <w:iCs/>
                      <w:color w:val="000000"/>
                      <w:lang w:eastAsia="en-US"/>
                    </w:rPr>
                  </w:pPr>
                  <w:r w:rsidRPr="00D82993">
                    <w:rPr>
                      <w:i/>
                      <w:iCs/>
                      <w:color w:val="000000"/>
                      <w:lang w:eastAsia="en-US"/>
                    </w:rPr>
                    <w:t>8</w:t>
                  </w:r>
                </w:p>
              </w:tc>
              <w:tc>
                <w:tcPr>
                  <w:tcW w:w="680" w:type="dxa"/>
                  <w:tcBorders>
                    <w:top w:val="nil"/>
                    <w:left w:val="nil"/>
                    <w:bottom w:val="single" w:sz="8" w:space="0" w:color="auto"/>
                    <w:right w:val="single" w:sz="8" w:space="0" w:color="auto"/>
                  </w:tcBorders>
                  <w:shd w:val="clear" w:color="auto" w:fill="595959"/>
                  <w:vAlign w:val="center"/>
                  <w:hideMark/>
                </w:tcPr>
                <w:p w:rsidR="00182771" w:rsidRPr="00D82993" w:rsidRDefault="00182771" w:rsidP="00F762AB">
                  <w:pPr>
                    <w:jc w:val="center"/>
                    <w:rPr>
                      <w:i/>
                      <w:iCs/>
                      <w:color w:val="000000"/>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182771" w:rsidRPr="00D82993" w:rsidRDefault="00A205F8" w:rsidP="00F762AB">
                  <w:pPr>
                    <w:jc w:val="center"/>
                    <w:rPr>
                      <w:b/>
                      <w:bCs/>
                      <w:i/>
                      <w:iCs/>
                      <w:color w:val="000000"/>
                      <w:lang w:eastAsia="en-US"/>
                    </w:rPr>
                  </w:pPr>
                  <w:r w:rsidRPr="00D82993">
                    <w:rPr>
                      <w:b/>
                      <w:bCs/>
                      <w:i/>
                      <w:iCs/>
                      <w:color w:val="000000"/>
                      <w:lang w:eastAsia="en-US"/>
                    </w:rPr>
                    <w:t>16</w:t>
                  </w:r>
                </w:p>
              </w:tc>
            </w:tr>
            <w:tr w:rsidR="00182771" w:rsidRPr="00D82993" w:rsidTr="00D82993">
              <w:trPr>
                <w:trHeight w:val="397"/>
              </w:trPr>
              <w:tc>
                <w:tcPr>
                  <w:tcW w:w="5078" w:type="dxa"/>
                  <w:tcBorders>
                    <w:top w:val="nil"/>
                    <w:left w:val="single" w:sz="8" w:space="0" w:color="auto"/>
                    <w:bottom w:val="single" w:sz="8" w:space="0" w:color="auto"/>
                    <w:right w:val="single" w:sz="8" w:space="0" w:color="auto"/>
                  </w:tcBorders>
                  <w:vAlign w:val="center"/>
                  <w:hideMark/>
                </w:tcPr>
                <w:p w:rsidR="00182771" w:rsidRPr="00D82993" w:rsidRDefault="00182771" w:rsidP="00F762AB">
                  <w:pPr>
                    <w:jc w:val="center"/>
                    <w:rPr>
                      <w:color w:val="000000"/>
                      <w:lang w:eastAsia="en-US"/>
                    </w:rPr>
                  </w:pPr>
                  <w:r w:rsidRPr="00D82993">
                    <w:rPr>
                      <w:color w:val="000000"/>
                      <w:lang w:eastAsia="en-US"/>
                    </w:rPr>
                    <w:t>Контроль (экзамен)</w:t>
                  </w:r>
                </w:p>
              </w:tc>
              <w:tc>
                <w:tcPr>
                  <w:tcW w:w="957" w:type="dxa"/>
                  <w:tcBorders>
                    <w:top w:val="nil"/>
                    <w:left w:val="nil"/>
                    <w:bottom w:val="single" w:sz="8" w:space="0" w:color="auto"/>
                    <w:right w:val="nil"/>
                  </w:tcBorders>
                  <w:shd w:val="clear" w:color="auto" w:fill="595959"/>
                  <w:vAlign w:val="center"/>
                  <w:hideMark/>
                </w:tcPr>
                <w:p w:rsidR="00182771" w:rsidRPr="00D82993" w:rsidRDefault="00182771" w:rsidP="00F762AB">
                  <w:pPr>
                    <w:jc w:val="center"/>
                    <w:rPr>
                      <w:color w:val="000000"/>
                      <w:lang w:eastAsia="en-US"/>
                    </w:rPr>
                  </w:pPr>
                  <w:r w:rsidRPr="00D82993">
                    <w:rPr>
                      <w:color w:val="000000"/>
                      <w:lang w:eastAsia="en-US"/>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182771" w:rsidRPr="00D82993" w:rsidRDefault="00182771" w:rsidP="00F762AB">
                  <w:pPr>
                    <w:jc w:val="center"/>
                    <w:rPr>
                      <w:color w:val="000000"/>
                      <w:lang w:eastAsia="en-US"/>
                    </w:rPr>
                  </w:pPr>
                  <w:r w:rsidRPr="00D82993">
                    <w:rPr>
                      <w:color w:val="000000"/>
                      <w:lang w:eastAsia="en-US"/>
                    </w:rPr>
                    <w:t> </w:t>
                  </w:r>
                </w:p>
              </w:tc>
              <w:tc>
                <w:tcPr>
                  <w:tcW w:w="680" w:type="dxa"/>
                  <w:tcBorders>
                    <w:top w:val="nil"/>
                    <w:left w:val="nil"/>
                    <w:bottom w:val="single" w:sz="8" w:space="0" w:color="auto"/>
                    <w:right w:val="nil"/>
                  </w:tcBorders>
                  <w:shd w:val="clear" w:color="auto" w:fill="595959"/>
                  <w:vAlign w:val="center"/>
                  <w:hideMark/>
                </w:tcPr>
                <w:p w:rsidR="00182771" w:rsidRPr="00D82993" w:rsidRDefault="00182771" w:rsidP="00F762AB">
                  <w:pPr>
                    <w:jc w:val="center"/>
                    <w:rPr>
                      <w:color w:val="000000"/>
                      <w:lang w:eastAsia="en-US"/>
                    </w:rPr>
                  </w:pPr>
                  <w:r w:rsidRPr="00D82993">
                    <w:rPr>
                      <w:color w:val="000000"/>
                      <w:lang w:eastAsia="en-US"/>
                    </w:rPr>
                    <w:t> </w:t>
                  </w:r>
                </w:p>
              </w:tc>
              <w:tc>
                <w:tcPr>
                  <w:tcW w:w="680" w:type="dxa"/>
                  <w:tcBorders>
                    <w:top w:val="nil"/>
                    <w:left w:val="nil"/>
                    <w:bottom w:val="single" w:sz="8" w:space="0" w:color="auto"/>
                    <w:right w:val="nil"/>
                  </w:tcBorders>
                  <w:shd w:val="clear" w:color="auto" w:fill="595959"/>
                  <w:vAlign w:val="center"/>
                  <w:hideMark/>
                </w:tcPr>
                <w:p w:rsidR="00182771" w:rsidRPr="00D82993" w:rsidRDefault="00182771" w:rsidP="00F762AB">
                  <w:pPr>
                    <w:jc w:val="center"/>
                    <w:rPr>
                      <w:color w:val="000000"/>
                      <w:lang w:eastAsia="en-US"/>
                    </w:rPr>
                  </w:pPr>
                  <w:r w:rsidRPr="00D82993">
                    <w:rPr>
                      <w:color w:val="000000"/>
                      <w:lang w:eastAsia="en-US"/>
                    </w:rPr>
                    <w:t> </w:t>
                  </w:r>
                </w:p>
              </w:tc>
              <w:tc>
                <w:tcPr>
                  <w:tcW w:w="680" w:type="dxa"/>
                  <w:tcBorders>
                    <w:top w:val="nil"/>
                    <w:left w:val="nil"/>
                    <w:bottom w:val="single" w:sz="8" w:space="0" w:color="auto"/>
                    <w:right w:val="single" w:sz="8" w:space="0" w:color="auto"/>
                  </w:tcBorders>
                  <w:shd w:val="clear" w:color="auto" w:fill="595959"/>
                  <w:vAlign w:val="center"/>
                  <w:hideMark/>
                </w:tcPr>
                <w:p w:rsidR="00182771" w:rsidRPr="00D82993" w:rsidRDefault="00182771" w:rsidP="00F762AB">
                  <w:pPr>
                    <w:jc w:val="center"/>
                    <w:rPr>
                      <w:color w:val="000000"/>
                      <w:lang w:eastAsia="en-US"/>
                    </w:rPr>
                  </w:pPr>
                  <w:r w:rsidRPr="00D82993">
                    <w:rPr>
                      <w:color w:val="000000"/>
                      <w:lang w:eastAsia="en-US"/>
                    </w:rPr>
                    <w:t> </w:t>
                  </w:r>
                </w:p>
              </w:tc>
              <w:tc>
                <w:tcPr>
                  <w:tcW w:w="780" w:type="dxa"/>
                  <w:tcBorders>
                    <w:top w:val="nil"/>
                    <w:left w:val="nil"/>
                    <w:bottom w:val="single" w:sz="8" w:space="0" w:color="auto"/>
                    <w:right w:val="single" w:sz="8" w:space="0" w:color="auto"/>
                  </w:tcBorders>
                  <w:vAlign w:val="center"/>
                  <w:hideMark/>
                </w:tcPr>
                <w:p w:rsidR="00182771" w:rsidRPr="00D82993" w:rsidRDefault="00182771" w:rsidP="00F762AB">
                  <w:pPr>
                    <w:jc w:val="center"/>
                    <w:rPr>
                      <w:b/>
                      <w:bCs/>
                      <w:color w:val="000000"/>
                      <w:lang w:eastAsia="en-US"/>
                    </w:rPr>
                  </w:pPr>
                  <w:bookmarkStart w:id="0" w:name="RANGE!H67"/>
                  <w:bookmarkEnd w:id="0"/>
                  <w:r w:rsidRPr="00D82993">
                    <w:rPr>
                      <w:b/>
                      <w:bCs/>
                      <w:color w:val="000000"/>
                      <w:lang w:eastAsia="en-US"/>
                    </w:rPr>
                    <w:t>27</w:t>
                  </w:r>
                </w:p>
              </w:tc>
            </w:tr>
            <w:tr w:rsidR="00182771" w:rsidRPr="00D82993" w:rsidTr="00D82993">
              <w:trPr>
                <w:trHeight w:val="397"/>
              </w:trPr>
              <w:tc>
                <w:tcPr>
                  <w:tcW w:w="5078" w:type="dxa"/>
                  <w:tcBorders>
                    <w:top w:val="nil"/>
                    <w:left w:val="single" w:sz="8" w:space="0" w:color="auto"/>
                    <w:bottom w:val="single" w:sz="8" w:space="0" w:color="auto"/>
                    <w:right w:val="single" w:sz="8" w:space="0" w:color="auto"/>
                  </w:tcBorders>
                  <w:vAlign w:val="center"/>
                  <w:hideMark/>
                </w:tcPr>
                <w:p w:rsidR="00182771" w:rsidRPr="00D82993" w:rsidRDefault="00182771" w:rsidP="00F762AB">
                  <w:pPr>
                    <w:jc w:val="center"/>
                    <w:rPr>
                      <w:color w:val="000000"/>
                      <w:lang w:eastAsia="en-US"/>
                    </w:rPr>
                  </w:pPr>
                  <w:r w:rsidRPr="00D82993">
                    <w:rPr>
                      <w:color w:val="000000"/>
                      <w:lang w:eastAsia="en-US"/>
                    </w:rPr>
                    <w:t>Итого с экзаменом</w:t>
                  </w:r>
                </w:p>
              </w:tc>
              <w:tc>
                <w:tcPr>
                  <w:tcW w:w="1397" w:type="dxa"/>
                  <w:gridSpan w:val="2"/>
                  <w:tcBorders>
                    <w:top w:val="single" w:sz="8" w:space="0" w:color="auto"/>
                    <w:left w:val="nil"/>
                    <w:bottom w:val="single" w:sz="8" w:space="0" w:color="auto"/>
                    <w:right w:val="nil"/>
                  </w:tcBorders>
                  <w:shd w:val="clear" w:color="auto" w:fill="595959"/>
                  <w:vAlign w:val="center"/>
                  <w:hideMark/>
                </w:tcPr>
                <w:p w:rsidR="00182771" w:rsidRPr="00D82993" w:rsidRDefault="00182771" w:rsidP="00F762AB">
                  <w:pPr>
                    <w:jc w:val="center"/>
                    <w:rPr>
                      <w:i/>
                      <w:iCs/>
                      <w:color w:val="000000"/>
                      <w:lang w:eastAsia="en-US"/>
                    </w:rPr>
                  </w:pPr>
                  <w:r w:rsidRPr="00D82993">
                    <w:rPr>
                      <w:i/>
                      <w:iCs/>
                      <w:color w:val="000000"/>
                      <w:lang w:eastAsia="en-US"/>
                    </w:rPr>
                    <w:t> </w:t>
                  </w:r>
                </w:p>
              </w:tc>
              <w:tc>
                <w:tcPr>
                  <w:tcW w:w="680" w:type="dxa"/>
                  <w:tcBorders>
                    <w:top w:val="nil"/>
                    <w:left w:val="nil"/>
                    <w:bottom w:val="single" w:sz="8" w:space="0" w:color="auto"/>
                    <w:right w:val="nil"/>
                  </w:tcBorders>
                  <w:shd w:val="clear" w:color="auto" w:fill="595959"/>
                  <w:vAlign w:val="center"/>
                  <w:hideMark/>
                </w:tcPr>
                <w:p w:rsidR="00182771" w:rsidRPr="00D82993" w:rsidRDefault="00182771" w:rsidP="00F762AB">
                  <w:pPr>
                    <w:jc w:val="center"/>
                    <w:rPr>
                      <w:i/>
                      <w:iCs/>
                      <w:color w:val="000000"/>
                      <w:lang w:eastAsia="en-US"/>
                    </w:rPr>
                  </w:pPr>
                  <w:r w:rsidRPr="00D82993">
                    <w:rPr>
                      <w:i/>
                      <w:iCs/>
                      <w:color w:val="000000"/>
                      <w:lang w:eastAsia="en-US"/>
                    </w:rPr>
                    <w:t> </w:t>
                  </w:r>
                </w:p>
              </w:tc>
              <w:tc>
                <w:tcPr>
                  <w:tcW w:w="680" w:type="dxa"/>
                  <w:tcBorders>
                    <w:top w:val="nil"/>
                    <w:left w:val="nil"/>
                    <w:bottom w:val="single" w:sz="8" w:space="0" w:color="auto"/>
                    <w:right w:val="nil"/>
                  </w:tcBorders>
                  <w:shd w:val="clear" w:color="auto" w:fill="595959"/>
                  <w:vAlign w:val="center"/>
                  <w:hideMark/>
                </w:tcPr>
                <w:p w:rsidR="00182771" w:rsidRPr="00D82993" w:rsidRDefault="00182771" w:rsidP="00F762AB">
                  <w:pPr>
                    <w:jc w:val="center"/>
                    <w:rPr>
                      <w:i/>
                      <w:iCs/>
                      <w:color w:val="000000"/>
                      <w:lang w:eastAsia="en-US"/>
                    </w:rPr>
                  </w:pPr>
                  <w:r w:rsidRPr="00D82993">
                    <w:rPr>
                      <w:i/>
                      <w:iCs/>
                      <w:color w:val="000000"/>
                      <w:lang w:eastAsia="en-US"/>
                    </w:rPr>
                    <w:t> </w:t>
                  </w:r>
                </w:p>
              </w:tc>
              <w:tc>
                <w:tcPr>
                  <w:tcW w:w="680" w:type="dxa"/>
                  <w:tcBorders>
                    <w:top w:val="nil"/>
                    <w:left w:val="nil"/>
                    <w:bottom w:val="single" w:sz="8" w:space="0" w:color="auto"/>
                    <w:right w:val="nil"/>
                  </w:tcBorders>
                  <w:shd w:val="clear" w:color="auto" w:fill="595959"/>
                  <w:vAlign w:val="center"/>
                  <w:hideMark/>
                </w:tcPr>
                <w:p w:rsidR="00182771" w:rsidRPr="00D82993" w:rsidRDefault="00182771" w:rsidP="00F762AB">
                  <w:pPr>
                    <w:jc w:val="center"/>
                    <w:rPr>
                      <w:i/>
                      <w:iCs/>
                      <w:color w:val="000000"/>
                      <w:lang w:eastAsia="en-US"/>
                    </w:rPr>
                  </w:pPr>
                  <w:r w:rsidRPr="00D82993">
                    <w:rPr>
                      <w:i/>
                      <w:iCs/>
                      <w:color w:val="000000"/>
                      <w:lang w:eastAsia="en-US"/>
                    </w:rPr>
                    <w:t> </w:t>
                  </w:r>
                </w:p>
              </w:tc>
              <w:tc>
                <w:tcPr>
                  <w:tcW w:w="680" w:type="dxa"/>
                  <w:tcBorders>
                    <w:top w:val="nil"/>
                    <w:left w:val="nil"/>
                    <w:bottom w:val="single" w:sz="8" w:space="0" w:color="auto"/>
                    <w:right w:val="single" w:sz="8" w:space="0" w:color="auto"/>
                  </w:tcBorders>
                  <w:shd w:val="clear" w:color="auto" w:fill="595959"/>
                  <w:vAlign w:val="center"/>
                  <w:hideMark/>
                </w:tcPr>
                <w:p w:rsidR="00182771" w:rsidRPr="00D82993" w:rsidRDefault="00182771" w:rsidP="00F762AB">
                  <w:pPr>
                    <w:jc w:val="center"/>
                    <w:rPr>
                      <w:i/>
                      <w:iCs/>
                      <w:color w:val="000000"/>
                      <w:lang w:eastAsia="en-US"/>
                    </w:rPr>
                  </w:pPr>
                  <w:r w:rsidRPr="00D82993">
                    <w:rPr>
                      <w:i/>
                      <w:iCs/>
                      <w:color w:val="000000"/>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rsidR="00182771" w:rsidRPr="00D82993" w:rsidRDefault="00182771" w:rsidP="00F762AB">
                  <w:pPr>
                    <w:jc w:val="center"/>
                    <w:rPr>
                      <w:b/>
                      <w:bCs/>
                      <w:i/>
                      <w:iCs/>
                      <w:color w:val="000000"/>
                      <w:lang w:eastAsia="en-US"/>
                    </w:rPr>
                  </w:pPr>
                  <w:r w:rsidRPr="00D82993">
                    <w:rPr>
                      <w:b/>
                      <w:bCs/>
                      <w:i/>
                      <w:iCs/>
                      <w:color w:val="000000"/>
                      <w:lang w:eastAsia="en-US"/>
                    </w:rPr>
                    <w:t>144</w:t>
                  </w:r>
                </w:p>
              </w:tc>
            </w:tr>
          </w:tbl>
          <w:p w:rsidR="00F632D3" w:rsidRPr="00D82993" w:rsidRDefault="00F632D3" w:rsidP="00F762AB">
            <w:pPr>
              <w:jc w:val="center"/>
            </w:pPr>
          </w:p>
        </w:tc>
      </w:tr>
      <w:tr w:rsidR="00F632D3" w:rsidTr="00F762AB">
        <w:trPr>
          <w:trHeight w:val="240"/>
        </w:trPr>
        <w:tc>
          <w:tcPr>
            <w:tcW w:w="10809" w:type="dxa"/>
            <w:tcBorders>
              <w:top w:val="nil"/>
              <w:left w:val="nil"/>
              <w:bottom w:val="nil"/>
              <w:right w:val="nil"/>
            </w:tcBorders>
            <w:shd w:val="clear" w:color="auto" w:fill="FFFFFF"/>
          </w:tcPr>
          <w:p w:rsidR="00F632D3" w:rsidRPr="00D82993" w:rsidRDefault="00F632D3" w:rsidP="00F762AB">
            <w:pPr>
              <w:rPr>
                <w:rFonts w:ascii="Tahoma" w:hAnsi="Tahoma" w:cs="Tahoma"/>
              </w:rPr>
            </w:pPr>
          </w:p>
        </w:tc>
      </w:tr>
    </w:tbl>
    <w:p w:rsidR="005B43AD" w:rsidRPr="00793E1B" w:rsidRDefault="005B43AD" w:rsidP="00D82993">
      <w:pPr>
        <w:tabs>
          <w:tab w:val="left" w:pos="900"/>
        </w:tabs>
        <w:jc w:val="both"/>
        <w:rPr>
          <w:b/>
          <w:color w:val="000000"/>
          <w:sz w:val="24"/>
          <w:szCs w:val="24"/>
        </w:rPr>
      </w:pPr>
      <w:r>
        <w:rPr>
          <w:b/>
          <w:color w:val="000000"/>
          <w:sz w:val="24"/>
          <w:szCs w:val="24"/>
        </w:rPr>
        <w:t>5.2</w:t>
      </w:r>
      <w:r w:rsidRPr="00793E1B">
        <w:rPr>
          <w:b/>
          <w:color w:val="000000"/>
          <w:sz w:val="24"/>
          <w:szCs w:val="24"/>
        </w:rPr>
        <w:t xml:space="preserve">. Тематический план для </w:t>
      </w:r>
      <w:r>
        <w:rPr>
          <w:b/>
          <w:color w:val="000000"/>
          <w:sz w:val="24"/>
          <w:szCs w:val="24"/>
        </w:rPr>
        <w:t>за</w:t>
      </w:r>
      <w:r w:rsidRPr="00793E1B">
        <w:rPr>
          <w:b/>
          <w:color w:val="000000"/>
          <w:sz w:val="24"/>
          <w:szCs w:val="24"/>
        </w:rPr>
        <w:t>очной формы обучения</w:t>
      </w:r>
    </w:p>
    <w:tbl>
      <w:tblPr>
        <w:tblW w:w="10809" w:type="dxa"/>
        <w:tblInd w:w="15" w:type="dxa"/>
        <w:tblLayout w:type="fixed"/>
        <w:tblCellMar>
          <w:left w:w="15" w:type="dxa"/>
          <w:right w:w="15" w:type="dxa"/>
        </w:tblCellMar>
        <w:tblLook w:val="0000" w:firstRow="0" w:lastRow="0" w:firstColumn="0" w:lastColumn="0" w:noHBand="0" w:noVBand="0"/>
      </w:tblPr>
      <w:tblGrid>
        <w:gridCol w:w="10809"/>
      </w:tblGrid>
      <w:tr w:rsidR="008479FE" w:rsidTr="008479FE">
        <w:trPr>
          <w:trHeight w:val="240"/>
        </w:trPr>
        <w:tc>
          <w:tcPr>
            <w:tcW w:w="10809" w:type="dxa"/>
            <w:tcBorders>
              <w:top w:val="nil"/>
              <w:left w:val="nil"/>
              <w:bottom w:val="nil"/>
              <w:right w:val="nil"/>
            </w:tcBorders>
            <w:shd w:val="clear" w:color="auto" w:fill="FFFFFF"/>
          </w:tcPr>
          <w:p w:rsidR="008479FE" w:rsidRDefault="008479FE" w:rsidP="008479FE">
            <w:pPr>
              <w:rPr>
                <w:rFonts w:ascii="Tahoma" w:hAnsi="Tahoma" w:cs="Tahoma"/>
              </w:rPr>
            </w:pPr>
          </w:p>
        </w:tc>
      </w:tr>
      <w:tr w:rsidR="008479FE" w:rsidTr="008479FE">
        <w:trPr>
          <w:trHeight w:val="240"/>
        </w:trPr>
        <w:tc>
          <w:tcPr>
            <w:tcW w:w="10809" w:type="dxa"/>
            <w:vMerge w:val="restart"/>
            <w:tcBorders>
              <w:top w:val="single" w:sz="8" w:space="0" w:color="000000"/>
              <w:left w:val="single" w:sz="8" w:space="0" w:color="000000"/>
              <w:bottom w:val="single" w:sz="8" w:space="0" w:color="000000"/>
              <w:right w:val="single" w:sz="8" w:space="0" w:color="000000"/>
            </w:tcBorders>
            <w:shd w:val="clear" w:color="auto" w:fill="D3D3D3"/>
          </w:tcPr>
          <w:p w:rsidR="008479FE" w:rsidRPr="00D82993" w:rsidRDefault="008479FE" w:rsidP="008479FE">
            <w:pPr>
              <w:spacing w:line="218" w:lineRule="exact"/>
              <w:ind w:left="15" w:right="15"/>
              <w:jc w:val="center"/>
              <w:rPr>
                <w:b/>
                <w:bCs/>
                <w:color w:val="000000"/>
              </w:rPr>
            </w:pPr>
            <w:r w:rsidRPr="00D82993">
              <w:rPr>
                <w:b/>
                <w:bCs/>
                <w:color w:val="000000"/>
              </w:rPr>
              <w:t>СТРУКТУРА И СОДЕРЖАНИЕ ДИСЦИПЛИНЫ (МОДУЛЯ)</w:t>
            </w:r>
          </w:p>
        </w:tc>
      </w:tr>
      <w:tr w:rsidR="008479FE" w:rsidTr="008479FE">
        <w:trPr>
          <w:trHeight w:val="241"/>
        </w:trPr>
        <w:tc>
          <w:tcPr>
            <w:tcW w:w="10809" w:type="dxa"/>
            <w:vMerge/>
            <w:tcBorders>
              <w:top w:val="single" w:sz="8" w:space="0" w:color="000000"/>
              <w:left w:val="single" w:sz="8" w:space="0" w:color="000000"/>
              <w:bottom w:val="single" w:sz="8" w:space="0" w:color="000000"/>
              <w:right w:val="single" w:sz="8" w:space="0" w:color="000000"/>
            </w:tcBorders>
          </w:tcPr>
          <w:p w:rsidR="008479FE" w:rsidRPr="00D82993" w:rsidRDefault="008479FE" w:rsidP="008479FE">
            <w:pPr>
              <w:rPr>
                <w:rFonts w:ascii="Tahoma" w:hAnsi="Tahoma" w:cs="Tahoma"/>
              </w:rPr>
            </w:pPr>
          </w:p>
        </w:tc>
      </w:tr>
      <w:tr w:rsidR="008479FE" w:rsidTr="008479FE">
        <w:trPr>
          <w:trHeight w:val="240"/>
        </w:trPr>
        <w:tc>
          <w:tcPr>
            <w:tcW w:w="10809" w:type="dxa"/>
            <w:tcBorders>
              <w:top w:val="single" w:sz="8" w:space="0" w:color="000000"/>
              <w:left w:val="single" w:sz="8" w:space="0" w:color="000000"/>
              <w:bottom w:val="single" w:sz="8" w:space="0" w:color="000000"/>
              <w:right w:val="single" w:sz="8" w:space="0" w:color="000000"/>
            </w:tcBorders>
            <w:shd w:val="clear" w:color="auto" w:fill="FFFFFF"/>
          </w:tcPr>
          <w:tbl>
            <w:tblPr>
              <w:tblW w:w="9975" w:type="dxa"/>
              <w:tblLayout w:type="fixed"/>
              <w:tblLook w:val="04A0" w:firstRow="1" w:lastRow="0" w:firstColumn="1" w:lastColumn="0" w:noHBand="0" w:noVBand="1"/>
            </w:tblPr>
            <w:tblGrid>
              <w:gridCol w:w="4937"/>
              <w:gridCol w:w="1098"/>
              <w:gridCol w:w="440"/>
              <w:gridCol w:w="680"/>
              <w:gridCol w:w="680"/>
              <w:gridCol w:w="680"/>
              <w:gridCol w:w="680"/>
              <w:gridCol w:w="780"/>
            </w:tblGrid>
            <w:tr w:rsidR="008479FE" w:rsidRPr="00D82993" w:rsidTr="00D82993">
              <w:trPr>
                <w:trHeight w:val="335"/>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8479FE" w:rsidRPr="00D82993" w:rsidRDefault="00F90786" w:rsidP="00F90786">
                  <w:pPr>
                    <w:rPr>
                      <w:color w:val="000000"/>
                      <w:lang w:eastAsia="en-US"/>
                    </w:rPr>
                  </w:pPr>
                  <w:r w:rsidRPr="00D82993">
                    <w:rPr>
                      <w:color w:val="000000"/>
                      <w:lang w:eastAsia="en-US"/>
                    </w:rPr>
                    <w:t>Семестр 9</w:t>
                  </w:r>
                </w:p>
              </w:tc>
            </w:tr>
            <w:tr w:rsidR="008A7DAD" w:rsidRPr="00D82993" w:rsidTr="00D82993">
              <w:trPr>
                <w:trHeight w:val="397"/>
              </w:trPr>
              <w:tc>
                <w:tcPr>
                  <w:tcW w:w="4937" w:type="dxa"/>
                  <w:vMerge w:val="restart"/>
                  <w:tcBorders>
                    <w:top w:val="nil"/>
                    <w:left w:val="single" w:sz="8" w:space="0" w:color="auto"/>
                    <w:bottom w:val="single" w:sz="8" w:space="0" w:color="000000"/>
                    <w:right w:val="single" w:sz="8" w:space="0" w:color="auto"/>
                  </w:tcBorders>
                  <w:vAlign w:val="center"/>
                  <w:hideMark/>
                </w:tcPr>
                <w:p w:rsidR="008A7DAD" w:rsidRPr="00D82993" w:rsidRDefault="008A7DAD" w:rsidP="008F4E66">
                  <w:pPr>
                    <w:jc w:val="center"/>
                    <w:rPr>
                      <w:color w:val="000000"/>
                      <w:lang w:eastAsia="en-US"/>
                    </w:rPr>
                  </w:pPr>
                  <w:r w:rsidRPr="00D82993">
                    <w:rPr>
                      <w:color w:val="000000"/>
                      <w:lang w:eastAsia="en-US"/>
                    </w:rPr>
                    <w:t>Социально-психологические особенности семейных отношений</w:t>
                  </w:r>
                </w:p>
              </w:tc>
              <w:tc>
                <w:tcPr>
                  <w:tcW w:w="1538" w:type="dxa"/>
                  <w:gridSpan w:val="2"/>
                  <w:tcBorders>
                    <w:top w:val="single" w:sz="8" w:space="0" w:color="auto"/>
                    <w:left w:val="nil"/>
                    <w:bottom w:val="single" w:sz="8" w:space="0" w:color="auto"/>
                    <w:right w:val="single" w:sz="8" w:space="0" w:color="000000"/>
                  </w:tcBorders>
                  <w:vAlign w:val="center"/>
                  <w:hideMark/>
                </w:tcPr>
                <w:p w:rsidR="008A7DAD" w:rsidRPr="00D82993" w:rsidRDefault="008A7DAD" w:rsidP="008479FE">
                  <w:pPr>
                    <w:jc w:val="center"/>
                    <w:rPr>
                      <w:color w:val="000000"/>
                      <w:lang w:eastAsia="en-US"/>
                    </w:rPr>
                  </w:pPr>
                  <w:r w:rsidRPr="00D82993">
                    <w:rPr>
                      <w:color w:val="000000"/>
                      <w:lang w:eastAsia="en-US"/>
                    </w:rPr>
                    <w:t>Всего часов</w:t>
                  </w:r>
                </w:p>
              </w:tc>
              <w:tc>
                <w:tcPr>
                  <w:tcW w:w="680" w:type="dxa"/>
                  <w:tcBorders>
                    <w:top w:val="nil"/>
                    <w:left w:val="nil"/>
                    <w:bottom w:val="single" w:sz="8" w:space="0" w:color="auto"/>
                    <w:right w:val="single" w:sz="8" w:space="0" w:color="auto"/>
                  </w:tcBorders>
                  <w:vAlign w:val="center"/>
                  <w:hideMark/>
                </w:tcPr>
                <w:p w:rsidR="008A7DAD" w:rsidRPr="00D82993" w:rsidRDefault="008A7DAD" w:rsidP="008479FE">
                  <w:pPr>
                    <w:jc w:val="center"/>
                    <w:rPr>
                      <w:color w:val="000000"/>
                      <w:lang w:eastAsia="en-US"/>
                    </w:rPr>
                  </w:pPr>
                  <w:r w:rsidRPr="00D82993">
                    <w:rPr>
                      <w:color w:val="000000"/>
                      <w:lang w:eastAsia="en-US"/>
                    </w:rPr>
                    <w:t> 2</w:t>
                  </w:r>
                </w:p>
              </w:tc>
              <w:tc>
                <w:tcPr>
                  <w:tcW w:w="680" w:type="dxa"/>
                  <w:tcBorders>
                    <w:top w:val="nil"/>
                    <w:left w:val="nil"/>
                    <w:bottom w:val="single" w:sz="8" w:space="0" w:color="auto"/>
                    <w:right w:val="single" w:sz="8" w:space="0" w:color="auto"/>
                  </w:tcBorders>
                  <w:vAlign w:val="center"/>
                  <w:hideMark/>
                </w:tcPr>
                <w:p w:rsidR="008A7DAD" w:rsidRPr="00D82993" w:rsidRDefault="008A7DAD" w:rsidP="008479FE">
                  <w:pPr>
                    <w:jc w:val="center"/>
                    <w:rPr>
                      <w:color w:val="000000"/>
                      <w:lang w:eastAsia="en-US"/>
                    </w:rPr>
                  </w:pPr>
                  <w:r w:rsidRPr="00D82993">
                    <w:rPr>
                      <w:color w:val="000000"/>
                      <w:lang w:eastAsia="en-US"/>
                    </w:rPr>
                    <w:t> </w:t>
                  </w:r>
                </w:p>
              </w:tc>
              <w:tc>
                <w:tcPr>
                  <w:tcW w:w="680" w:type="dxa"/>
                  <w:tcBorders>
                    <w:top w:val="nil"/>
                    <w:left w:val="nil"/>
                    <w:bottom w:val="single" w:sz="8" w:space="0" w:color="auto"/>
                    <w:right w:val="single" w:sz="8" w:space="0" w:color="auto"/>
                  </w:tcBorders>
                  <w:vAlign w:val="center"/>
                  <w:hideMark/>
                </w:tcPr>
                <w:p w:rsidR="008A7DAD" w:rsidRPr="00D82993" w:rsidRDefault="008A7DAD" w:rsidP="008479FE">
                  <w:pPr>
                    <w:jc w:val="center"/>
                    <w:rPr>
                      <w:color w:val="000000"/>
                      <w:lang w:eastAsia="en-US"/>
                    </w:rPr>
                  </w:pPr>
                  <w:r w:rsidRPr="00D82993">
                    <w:rPr>
                      <w:color w:val="000000"/>
                      <w:lang w:eastAsia="en-US"/>
                    </w:rPr>
                    <w:t>2</w:t>
                  </w:r>
                </w:p>
              </w:tc>
              <w:tc>
                <w:tcPr>
                  <w:tcW w:w="680" w:type="dxa"/>
                  <w:tcBorders>
                    <w:top w:val="nil"/>
                    <w:left w:val="nil"/>
                    <w:bottom w:val="single" w:sz="8" w:space="0" w:color="auto"/>
                    <w:right w:val="single" w:sz="8" w:space="0" w:color="auto"/>
                  </w:tcBorders>
                  <w:vAlign w:val="center"/>
                  <w:hideMark/>
                </w:tcPr>
                <w:p w:rsidR="008A7DAD" w:rsidRPr="00D82993" w:rsidRDefault="008A7DAD" w:rsidP="008479FE">
                  <w:pPr>
                    <w:jc w:val="center"/>
                    <w:rPr>
                      <w:color w:val="000000"/>
                      <w:lang w:eastAsia="en-US"/>
                    </w:rPr>
                  </w:pPr>
                  <w:r w:rsidRPr="00D82993">
                    <w:rPr>
                      <w:color w:val="000000"/>
                      <w:lang w:eastAsia="en-US"/>
                    </w:rPr>
                    <w:t>15</w:t>
                  </w:r>
                </w:p>
              </w:tc>
              <w:tc>
                <w:tcPr>
                  <w:tcW w:w="780" w:type="dxa"/>
                  <w:tcBorders>
                    <w:top w:val="nil"/>
                    <w:left w:val="nil"/>
                    <w:bottom w:val="single" w:sz="8" w:space="0" w:color="auto"/>
                    <w:right w:val="single" w:sz="8" w:space="0" w:color="auto"/>
                  </w:tcBorders>
                  <w:vAlign w:val="center"/>
                  <w:hideMark/>
                </w:tcPr>
                <w:p w:rsidR="008A7DAD" w:rsidRPr="00D82993" w:rsidRDefault="008A7DAD" w:rsidP="008479FE">
                  <w:pPr>
                    <w:jc w:val="center"/>
                    <w:rPr>
                      <w:b/>
                      <w:bCs/>
                      <w:color w:val="000000"/>
                      <w:lang w:eastAsia="en-US"/>
                    </w:rPr>
                  </w:pPr>
                  <w:r w:rsidRPr="00D82993">
                    <w:rPr>
                      <w:b/>
                      <w:bCs/>
                      <w:color w:val="000000"/>
                      <w:lang w:eastAsia="en-US"/>
                    </w:rPr>
                    <w:t>19</w:t>
                  </w:r>
                </w:p>
              </w:tc>
            </w:tr>
            <w:tr w:rsidR="008A7DAD" w:rsidRPr="00D82993" w:rsidTr="00D82993">
              <w:trPr>
                <w:trHeight w:val="397"/>
              </w:trPr>
              <w:tc>
                <w:tcPr>
                  <w:tcW w:w="4937" w:type="dxa"/>
                  <w:vMerge/>
                  <w:tcBorders>
                    <w:top w:val="nil"/>
                    <w:left w:val="single" w:sz="8" w:space="0" w:color="auto"/>
                    <w:bottom w:val="single" w:sz="8" w:space="0" w:color="000000"/>
                    <w:right w:val="single" w:sz="8" w:space="0" w:color="auto"/>
                  </w:tcBorders>
                  <w:vAlign w:val="center"/>
                  <w:hideMark/>
                </w:tcPr>
                <w:p w:rsidR="008A7DAD" w:rsidRPr="00D82993" w:rsidRDefault="008A7DAD" w:rsidP="008479FE">
                  <w:pPr>
                    <w:rPr>
                      <w:color w:val="000000"/>
                      <w:lang w:eastAsia="en-US"/>
                    </w:rPr>
                  </w:pPr>
                </w:p>
              </w:tc>
              <w:tc>
                <w:tcPr>
                  <w:tcW w:w="1538" w:type="dxa"/>
                  <w:gridSpan w:val="2"/>
                  <w:tcBorders>
                    <w:top w:val="single" w:sz="8" w:space="0" w:color="auto"/>
                    <w:left w:val="nil"/>
                    <w:bottom w:val="single" w:sz="8" w:space="0" w:color="auto"/>
                    <w:right w:val="single" w:sz="8" w:space="0" w:color="000000"/>
                  </w:tcBorders>
                  <w:shd w:val="clear" w:color="auto" w:fill="F2F2F2"/>
                  <w:vAlign w:val="center"/>
                  <w:hideMark/>
                </w:tcPr>
                <w:p w:rsidR="008A7DAD" w:rsidRPr="00D82993" w:rsidRDefault="008A7DAD" w:rsidP="008479FE">
                  <w:pPr>
                    <w:jc w:val="center"/>
                    <w:rPr>
                      <w:i/>
                      <w:iCs/>
                      <w:color w:val="000000"/>
                      <w:lang w:eastAsia="en-US"/>
                    </w:rPr>
                  </w:pPr>
                  <w:r w:rsidRPr="00D82993">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8A7DAD" w:rsidRPr="00D82993" w:rsidRDefault="008A7DAD" w:rsidP="008479FE">
                  <w:pPr>
                    <w:jc w:val="center"/>
                    <w:rPr>
                      <w:i/>
                      <w:iCs/>
                      <w:color w:val="000000"/>
                      <w:lang w:eastAsia="en-US"/>
                    </w:rPr>
                  </w:pPr>
                  <w:r w:rsidRPr="00D82993">
                    <w:rPr>
                      <w:i/>
                      <w:iCs/>
                      <w:color w:val="000000"/>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8A7DAD" w:rsidRPr="00D82993" w:rsidRDefault="008A7DAD" w:rsidP="008479FE">
                  <w:pPr>
                    <w:jc w:val="center"/>
                    <w:rPr>
                      <w:i/>
                      <w:iCs/>
                      <w:color w:val="000000"/>
                      <w:lang w:eastAsia="en-US"/>
                    </w:rPr>
                  </w:pPr>
                  <w:r w:rsidRPr="00D82993">
                    <w:rPr>
                      <w:i/>
                      <w:iCs/>
                      <w:color w:val="000000"/>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8A7DAD" w:rsidRPr="00D82993" w:rsidRDefault="008A7DAD" w:rsidP="008479FE">
                  <w:pPr>
                    <w:jc w:val="center"/>
                    <w:rPr>
                      <w:i/>
                      <w:iCs/>
                      <w:color w:val="000000"/>
                      <w:lang w:eastAsia="en-US"/>
                    </w:rPr>
                  </w:pPr>
                  <w:r w:rsidRPr="00D82993">
                    <w:rPr>
                      <w:i/>
                      <w:iCs/>
                      <w:color w:val="000000"/>
                      <w:lang w:eastAsia="en-US"/>
                    </w:rPr>
                    <w:t> </w:t>
                  </w:r>
                </w:p>
              </w:tc>
              <w:tc>
                <w:tcPr>
                  <w:tcW w:w="680" w:type="dxa"/>
                  <w:tcBorders>
                    <w:top w:val="nil"/>
                    <w:left w:val="nil"/>
                    <w:bottom w:val="single" w:sz="8" w:space="0" w:color="auto"/>
                    <w:right w:val="single" w:sz="8" w:space="0" w:color="auto"/>
                  </w:tcBorders>
                  <w:shd w:val="clear" w:color="auto" w:fill="595959"/>
                  <w:vAlign w:val="center"/>
                  <w:hideMark/>
                </w:tcPr>
                <w:p w:rsidR="008A7DAD" w:rsidRPr="00D82993" w:rsidRDefault="008A7DAD" w:rsidP="008479FE">
                  <w:pPr>
                    <w:jc w:val="center"/>
                    <w:rPr>
                      <w:i/>
                      <w:iCs/>
                      <w:color w:val="000000"/>
                      <w:lang w:eastAsia="en-US"/>
                    </w:rPr>
                  </w:pPr>
                  <w:r w:rsidRPr="00D82993">
                    <w:rPr>
                      <w:i/>
                      <w:iCs/>
                      <w:color w:val="000000"/>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rsidR="008A7DAD" w:rsidRPr="00D82993" w:rsidRDefault="008A7DAD" w:rsidP="008479FE">
                  <w:pPr>
                    <w:jc w:val="center"/>
                    <w:rPr>
                      <w:b/>
                      <w:bCs/>
                      <w:i/>
                      <w:iCs/>
                      <w:color w:val="000000"/>
                      <w:lang w:eastAsia="en-US"/>
                    </w:rPr>
                  </w:pPr>
                </w:p>
              </w:tc>
            </w:tr>
            <w:tr w:rsidR="008A7DAD" w:rsidRPr="00D82993" w:rsidTr="00D82993">
              <w:trPr>
                <w:trHeight w:val="397"/>
              </w:trPr>
              <w:tc>
                <w:tcPr>
                  <w:tcW w:w="4937" w:type="dxa"/>
                  <w:vMerge w:val="restart"/>
                  <w:tcBorders>
                    <w:top w:val="nil"/>
                    <w:left w:val="single" w:sz="8" w:space="0" w:color="auto"/>
                    <w:bottom w:val="single" w:sz="8" w:space="0" w:color="000000"/>
                    <w:right w:val="single" w:sz="8" w:space="0" w:color="auto"/>
                  </w:tcBorders>
                  <w:vAlign w:val="center"/>
                  <w:hideMark/>
                </w:tcPr>
                <w:p w:rsidR="008A7DAD" w:rsidRPr="00D82993" w:rsidRDefault="008A7DAD" w:rsidP="008F4E66">
                  <w:pPr>
                    <w:jc w:val="center"/>
                    <w:rPr>
                      <w:color w:val="000000"/>
                      <w:lang w:eastAsia="en-US"/>
                    </w:rPr>
                  </w:pPr>
                  <w:r w:rsidRPr="00D82993">
                    <w:rPr>
                      <w:color w:val="000000"/>
                      <w:lang w:eastAsia="en-US"/>
                    </w:rPr>
                    <w:t>Социальная экспертиза семьи</w:t>
                  </w:r>
                </w:p>
              </w:tc>
              <w:tc>
                <w:tcPr>
                  <w:tcW w:w="1538" w:type="dxa"/>
                  <w:gridSpan w:val="2"/>
                  <w:tcBorders>
                    <w:top w:val="single" w:sz="8" w:space="0" w:color="auto"/>
                    <w:left w:val="nil"/>
                    <w:bottom w:val="single" w:sz="8" w:space="0" w:color="auto"/>
                    <w:right w:val="single" w:sz="8" w:space="0" w:color="000000"/>
                  </w:tcBorders>
                  <w:vAlign w:val="center"/>
                  <w:hideMark/>
                </w:tcPr>
                <w:p w:rsidR="008A7DAD" w:rsidRPr="00D82993" w:rsidRDefault="008A7DAD" w:rsidP="008479FE">
                  <w:pPr>
                    <w:jc w:val="center"/>
                    <w:rPr>
                      <w:color w:val="000000"/>
                      <w:lang w:eastAsia="en-US"/>
                    </w:rPr>
                  </w:pPr>
                  <w:r w:rsidRPr="00D82993">
                    <w:rPr>
                      <w:color w:val="000000"/>
                      <w:lang w:eastAsia="en-US"/>
                    </w:rPr>
                    <w:t>Всего часов</w:t>
                  </w:r>
                </w:p>
              </w:tc>
              <w:tc>
                <w:tcPr>
                  <w:tcW w:w="680" w:type="dxa"/>
                  <w:tcBorders>
                    <w:top w:val="nil"/>
                    <w:left w:val="nil"/>
                    <w:bottom w:val="single" w:sz="8" w:space="0" w:color="auto"/>
                    <w:right w:val="single" w:sz="8" w:space="0" w:color="auto"/>
                  </w:tcBorders>
                  <w:vAlign w:val="center"/>
                  <w:hideMark/>
                </w:tcPr>
                <w:p w:rsidR="008A7DAD" w:rsidRPr="00D82993" w:rsidRDefault="008A7DAD" w:rsidP="008479FE">
                  <w:pPr>
                    <w:jc w:val="center"/>
                    <w:rPr>
                      <w:color w:val="000000"/>
                      <w:lang w:eastAsia="en-US"/>
                    </w:rPr>
                  </w:pPr>
                  <w:r w:rsidRPr="00D82993">
                    <w:rPr>
                      <w:color w:val="000000"/>
                      <w:lang w:eastAsia="en-US"/>
                    </w:rPr>
                    <w:t> 2</w:t>
                  </w:r>
                </w:p>
              </w:tc>
              <w:tc>
                <w:tcPr>
                  <w:tcW w:w="680" w:type="dxa"/>
                  <w:tcBorders>
                    <w:top w:val="nil"/>
                    <w:left w:val="nil"/>
                    <w:bottom w:val="single" w:sz="8" w:space="0" w:color="auto"/>
                    <w:right w:val="single" w:sz="8" w:space="0" w:color="auto"/>
                  </w:tcBorders>
                  <w:vAlign w:val="center"/>
                  <w:hideMark/>
                </w:tcPr>
                <w:p w:rsidR="008A7DAD" w:rsidRPr="00D82993" w:rsidRDefault="008A7DAD" w:rsidP="008479FE">
                  <w:pPr>
                    <w:jc w:val="center"/>
                    <w:rPr>
                      <w:color w:val="000000"/>
                      <w:lang w:eastAsia="en-US"/>
                    </w:rPr>
                  </w:pPr>
                  <w:r w:rsidRPr="00D82993">
                    <w:rPr>
                      <w:color w:val="000000"/>
                      <w:lang w:eastAsia="en-US"/>
                    </w:rPr>
                    <w:t> </w:t>
                  </w:r>
                </w:p>
              </w:tc>
              <w:tc>
                <w:tcPr>
                  <w:tcW w:w="680" w:type="dxa"/>
                  <w:tcBorders>
                    <w:top w:val="nil"/>
                    <w:left w:val="nil"/>
                    <w:bottom w:val="single" w:sz="8" w:space="0" w:color="auto"/>
                    <w:right w:val="single" w:sz="8" w:space="0" w:color="auto"/>
                  </w:tcBorders>
                  <w:vAlign w:val="center"/>
                  <w:hideMark/>
                </w:tcPr>
                <w:p w:rsidR="008A7DAD" w:rsidRPr="00D82993" w:rsidRDefault="008A7DAD" w:rsidP="008479FE">
                  <w:pPr>
                    <w:jc w:val="center"/>
                    <w:rPr>
                      <w:color w:val="000000"/>
                      <w:lang w:eastAsia="en-US"/>
                    </w:rPr>
                  </w:pPr>
                  <w:r w:rsidRPr="00D82993">
                    <w:rPr>
                      <w:color w:val="000000"/>
                      <w:lang w:eastAsia="en-US"/>
                    </w:rPr>
                    <w:t>2</w:t>
                  </w:r>
                </w:p>
              </w:tc>
              <w:tc>
                <w:tcPr>
                  <w:tcW w:w="680" w:type="dxa"/>
                  <w:tcBorders>
                    <w:top w:val="nil"/>
                    <w:left w:val="nil"/>
                    <w:bottom w:val="single" w:sz="8" w:space="0" w:color="auto"/>
                    <w:right w:val="single" w:sz="8" w:space="0" w:color="auto"/>
                  </w:tcBorders>
                  <w:vAlign w:val="center"/>
                  <w:hideMark/>
                </w:tcPr>
                <w:p w:rsidR="008A7DAD" w:rsidRPr="00D82993" w:rsidRDefault="008A7DAD" w:rsidP="008479FE">
                  <w:pPr>
                    <w:jc w:val="center"/>
                    <w:rPr>
                      <w:color w:val="000000"/>
                      <w:lang w:eastAsia="en-US"/>
                    </w:rPr>
                  </w:pPr>
                  <w:r w:rsidRPr="00D82993">
                    <w:rPr>
                      <w:color w:val="000000"/>
                      <w:lang w:eastAsia="en-US"/>
                    </w:rPr>
                    <w:t>15</w:t>
                  </w:r>
                </w:p>
              </w:tc>
              <w:tc>
                <w:tcPr>
                  <w:tcW w:w="780" w:type="dxa"/>
                  <w:tcBorders>
                    <w:top w:val="nil"/>
                    <w:left w:val="nil"/>
                    <w:bottom w:val="single" w:sz="8" w:space="0" w:color="auto"/>
                    <w:right w:val="single" w:sz="8" w:space="0" w:color="auto"/>
                  </w:tcBorders>
                  <w:vAlign w:val="center"/>
                  <w:hideMark/>
                </w:tcPr>
                <w:p w:rsidR="008A7DAD" w:rsidRPr="00D82993" w:rsidRDefault="008A7DAD" w:rsidP="008479FE">
                  <w:pPr>
                    <w:jc w:val="center"/>
                    <w:rPr>
                      <w:b/>
                      <w:bCs/>
                      <w:color w:val="000000"/>
                      <w:lang w:eastAsia="en-US"/>
                    </w:rPr>
                  </w:pPr>
                  <w:r w:rsidRPr="00D82993">
                    <w:rPr>
                      <w:b/>
                      <w:bCs/>
                      <w:color w:val="000000"/>
                      <w:lang w:eastAsia="en-US"/>
                    </w:rPr>
                    <w:t>19</w:t>
                  </w:r>
                </w:p>
              </w:tc>
            </w:tr>
            <w:tr w:rsidR="008A7DAD" w:rsidRPr="00D82993" w:rsidTr="00D82993">
              <w:trPr>
                <w:trHeight w:val="397"/>
              </w:trPr>
              <w:tc>
                <w:tcPr>
                  <w:tcW w:w="4937" w:type="dxa"/>
                  <w:vMerge/>
                  <w:tcBorders>
                    <w:top w:val="nil"/>
                    <w:left w:val="single" w:sz="8" w:space="0" w:color="auto"/>
                    <w:bottom w:val="single" w:sz="8" w:space="0" w:color="000000"/>
                    <w:right w:val="single" w:sz="8" w:space="0" w:color="auto"/>
                  </w:tcBorders>
                  <w:vAlign w:val="center"/>
                  <w:hideMark/>
                </w:tcPr>
                <w:p w:rsidR="008A7DAD" w:rsidRPr="00D82993" w:rsidRDefault="008A7DAD" w:rsidP="008479FE">
                  <w:pPr>
                    <w:rPr>
                      <w:color w:val="000000"/>
                      <w:lang w:eastAsia="en-US"/>
                    </w:rPr>
                  </w:pPr>
                </w:p>
              </w:tc>
              <w:tc>
                <w:tcPr>
                  <w:tcW w:w="1538" w:type="dxa"/>
                  <w:gridSpan w:val="2"/>
                  <w:tcBorders>
                    <w:top w:val="single" w:sz="8" w:space="0" w:color="auto"/>
                    <w:left w:val="nil"/>
                    <w:bottom w:val="single" w:sz="8" w:space="0" w:color="auto"/>
                    <w:right w:val="single" w:sz="8" w:space="0" w:color="000000"/>
                  </w:tcBorders>
                  <w:shd w:val="clear" w:color="auto" w:fill="F2F2F2"/>
                  <w:vAlign w:val="center"/>
                  <w:hideMark/>
                </w:tcPr>
                <w:p w:rsidR="008A7DAD" w:rsidRPr="00D82993" w:rsidRDefault="008A7DAD" w:rsidP="008479FE">
                  <w:pPr>
                    <w:jc w:val="center"/>
                    <w:rPr>
                      <w:i/>
                      <w:iCs/>
                      <w:color w:val="000000"/>
                      <w:lang w:eastAsia="en-US"/>
                    </w:rPr>
                  </w:pPr>
                  <w:r w:rsidRPr="00D82993">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8A7DAD" w:rsidRPr="00D82993" w:rsidRDefault="008A7DAD" w:rsidP="008479FE">
                  <w:pPr>
                    <w:jc w:val="center"/>
                    <w:rPr>
                      <w:i/>
                      <w:iCs/>
                      <w:color w:val="000000"/>
                      <w:lang w:eastAsia="en-US"/>
                    </w:rPr>
                  </w:pPr>
                  <w:r w:rsidRPr="00D82993">
                    <w:rPr>
                      <w:i/>
                      <w:iCs/>
                      <w:color w:val="000000"/>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8A7DAD" w:rsidRPr="00D82993" w:rsidRDefault="008A7DAD" w:rsidP="008479FE">
                  <w:pPr>
                    <w:jc w:val="center"/>
                    <w:rPr>
                      <w:i/>
                      <w:iCs/>
                      <w:color w:val="000000"/>
                      <w:lang w:eastAsia="en-US"/>
                    </w:rPr>
                  </w:pPr>
                  <w:r w:rsidRPr="00D82993">
                    <w:rPr>
                      <w:i/>
                      <w:iCs/>
                      <w:color w:val="000000"/>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8A7DAD" w:rsidRPr="00D82993" w:rsidRDefault="008A7DAD" w:rsidP="008479FE">
                  <w:pPr>
                    <w:jc w:val="center"/>
                    <w:rPr>
                      <w:i/>
                      <w:iCs/>
                      <w:color w:val="000000"/>
                      <w:lang w:eastAsia="en-US"/>
                    </w:rPr>
                  </w:pPr>
                  <w:r w:rsidRPr="00D82993">
                    <w:rPr>
                      <w:i/>
                      <w:iCs/>
                      <w:color w:val="000000"/>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8A7DAD" w:rsidRPr="00D82993" w:rsidRDefault="008A7DAD" w:rsidP="008479FE">
                  <w:pPr>
                    <w:jc w:val="center"/>
                    <w:rPr>
                      <w:i/>
                      <w:iCs/>
                      <w:color w:val="000000"/>
                      <w:lang w:eastAsia="en-US"/>
                    </w:rPr>
                  </w:pPr>
                  <w:r w:rsidRPr="00D82993">
                    <w:rPr>
                      <w:i/>
                      <w:iCs/>
                      <w:color w:val="000000"/>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rsidR="008A7DAD" w:rsidRPr="00D82993" w:rsidRDefault="008A7DAD" w:rsidP="008479FE">
                  <w:pPr>
                    <w:jc w:val="center"/>
                    <w:rPr>
                      <w:b/>
                      <w:bCs/>
                      <w:i/>
                      <w:iCs/>
                      <w:color w:val="000000"/>
                      <w:lang w:eastAsia="en-US"/>
                    </w:rPr>
                  </w:pPr>
                  <w:r w:rsidRPr="00D82993">
                    <w:rPr>
                      <w:b/>
                      <w:bCs/>
                      <w:i/>
                      <w:iCs/>
                      <w:color w:val="000000"/>
                      <w:lang w:eastAsia="en-US"/>
                    </w:rPr>
                    <w:t>2</w:t>
                  </w:r>
                </w:p>
              </w:tc>
            </w:tr>
            <w:tr w:rsidR="008A7DAD" w:rsidRPr="00D82993" w:rsidTr="00D82993">
              <w:trPr>
                <w:trHeight w:val="397"/>
              </w:trPr>
              <w:tc>
                <w:tcPr>
                  <w:tcW w:w="4937" w:type="dxa"/>
                  <w:vMerge w:val="restart"/>
                  <w:tcBorders>
                    <w:top w:val="nil"/>
                    <w:left w:val="single" w:sz="8" w:space="0" w:color="auto"/>
                    <w:bottom w:val="single" w:sz="8" w:space="0" w:color="000000"/>
                    <w:right w:val="single" w:sz="8" w:space="0" w:color="auto"/>
                  </w:tcBorders>
                  <w:vAlign w:val="center"/>
                  <w:hideMark/>
                </w:tcPr>
                <w:p w:rsidR="008A7DAD" w:rsidRPr="00D82993" w:rsidRDefault="008A7DAD" w:rsidP="008F4E66">
                  <w:pPr>
                    <w:jc w:val="center"/>
                    <w:rPr>
                      <w:color w:val="000000"/>
                      <w:lang w:eastAsia="en-US"/>
                    </w:rPr>
                  </w:pPr>
                  <w:r w:rsidRPr="00D82993">
                    <w:rPr>
                      <w:color w:val="000000"/>
                      <w:lang w:eastAsia="en-US"/>
                    </w:rPr>
                    <w:t>Социальная реабилитация семьи</w:t>
                  </w:r>
                </w:p>
              </w:tc>
              <w:tc>
                <w:tcPr>
                  <w:tcW w:w="1538" w:type="dxa"/>
                  <w:gridSpan w:val="2"/>
                  <w:tcBorders>
                    <w:top w:val="single" w:sz="8" w:space="0" w:color="auto"/>
                    <w:left w:val="nil"/>
                    <w:bottom w:val="single" w:sz="8" w:space="0" w:color="auto"/>
                    <w:right w:val="single" w:sz="8" w:space="0" w:color="000000"/>
                  </w:tcBorders>
                  <w:vAlign w:val="center"/>
                  <w:hideMark/>
                </w:tcPr>
                <w:p w:rsidR="008A7DAD" w:rsidRPr="00D82993" w:rsidRDefault="008A7DAD" w:rsidP="008479FE">
                  <w:pPr>
                    <w:jc w:val="center"/>
                    <w:rPr>
                      <w:color w:val="000000"/>
                      <w:lang w:eastAsia="en-US"/>
                    </w:rPr>
                  </w:pPr>
                  <w:r w:rsidRPr="00D82993">
                    <w:rPr>
                      <w:color w:val="000000"/>
                      <w:lang w:eastAsia="en-US"/>
                    </w:rPr>
                    <w:t>Всего часов</w:t>
                  </w:r>
                </w:p>
              </w:tc>
              <w:tc>
                <w:tcPr>
                  <w:tcW w:w="680" w:type="dxa"/>
                  <w:tcBorders>
                    <w:top w:val="nil"/>
                    <w:left w:val="nil"/>
                    <w:bottom w:val="single" w:sz="8" w:space="0" w:color="auto"/>
                    <w:right w:val="single" w:sz="8" w:space="0" w:color="auto"/>
                  </w:tcBorders>
                  <w:vAlign w:val="center"/>
                  <w:hideMark/>
                </w:tcPr>
                <w:p w:rsidR="008A7DAD" w:rsidRPr="00D82993" w:rsidRDefault="008A7DAD" w:rsidP="008479FE">
                  <w:pPr>
                    <w:jc w:val="center"/>
                    <w:rPr>
                      <w:color w:val="000000"/>
                      <w:lang w:eastAsia="en-US"/>
                    </w:rPr>
                  </w:pPr>
                  <w:r w:rsidRPr="00D82993">
                    <w:rPr>
                      <w:color w:val="000000"/>
                      <w:lang w:eastAsia="en-US"/>
                    </w:rPr>
                    <w:t> </w:t>
                  </w:r>
                </w:p>
              </w:tc>
              <w:tc>
                <w:tcPr>
                  <w:tcW w:w="680" w:type="dxa"/>
                  <w:tcBorders>
                    <w:top w:val="nil"/>
                    <w:left w:val="nil"/>
                    <w:bottom w:val="single" w:sz="8" w:space="0" w:color="auto"/>
                    <w:right w:val="single" w:sz="8" w:space="0" w:color="auto"/>
                  </w:tcBorders>
                  <w:vAlign w:val="center"/>
                  <w:hideMark/>
                </w:tcPr>
                <w:p w:rsidR="008A7DAD" w:rsidRPr="00D82993" w:rsidRDefault="008A7DAD" w:rsidP="008479FE">
                  <w:pPr>
                    <w:jc w:val="center"/>
                    <w:rPr>
                      <w:color w:val="000000"/>
                      <w:lang w:eastAsia="en-US"/>
                    </w:rPr>
                  </w:pPr>
                  <w:r w:rsidRPr="00D82993">
                    <w:rPr>
                      <w:color w:val="000000"/>
                      <w:lang w:eastAsia="en-US"/>
                    </w:rPr>
                    <w:t> </w:t>
                  </w:r>
                </w:p>
              </w:tc>
              <w:tc>
                <w:tcPr>
                  <w:tcW w:w="680" w:type="dxa"/>
                  <w:tcBorders>
                    <w:top w:val="nil"/>
                    <w:left w:val="nil"/>
                    <w:bottom w:val="single" w:sz="8" w:space="0" w:color="auto"/>
                    <w:right w:val="single" w:sz="8" w:space="0" w:color="auto"/>
                  </w:tcBorders>
                  <w:vAlign w:val="center"/>
                  <w:hideMark/>
                </w:tcPr>
                <w:p w:rsidR="008A7DAD" w:rsidRPr="00D82993" w:rsidRDefault="008A7DAD" w:rsidP="008479FE">
                  <w:pPr>
                    <w:jc w:val="center"/>
                    <w:rPr>
                      <w:color w:val="000000"/>
                      <w:lang w:eastAsia="en-US"/>
                    </w:rPr>
                  </w:pPr>
                  <w:r w:rsidRPr="00D82993">
                    <w:rPr>
                      <w:color w:val="000000"/>
                      <w:lang w:eastAsia="en-US"/>
                    </w:rPr>
                    <w:t>2</w:t>
                  </w:r>
                </w:p>
              </w:tc>
              <w:tc>
                <w:tcPr>
                  <w:tcW w:w="680" w:type="dxa"/>
                  <w:tcBorders>
                    <w:top w:val="nil"/>
                    <w:left w:val="nil"/>
                    <w:bottom w:val="single" w:sz="8" w:space="0" w:color="auto"/>
                    <w:right w:val="single" w:sz="8" w:space="0" w:color="auto"/>
                  </w:tcBorders>
                  <w:vAlign w:val="center"/>
                  <w:hideMark/>
                </w:tcPr>
                <w:p w:rsidR="008A7DAD" w:rsidRPr="00D82993" w:rsidRDefault="008A7DAD" w:rsidP="008479FE">
                  <w:pPr>
                    <w:jc w:val="center"/>
                    <w:rPr>
                      <w:color w:val="000000"/>
                      <w:lang w:eastAsia="en-US"/>
                    </w:rPr>
                  </w:pPr>
                  <w:r w:rsidRPr="00D82993">
                    <w:rPr>
                      <w:color w:val="000000"/>
                      <w:lang w:eastAsia="en-US"/>
                    </w:rPr>
                    <w:t>15</w:t>
                  </w:r>
                </w:p>
              </w:tc>
              <w:tc>
                <w:tcPr>
                  <w:tcW w:w="780" w:type="dxa"/>
                  <w:tcBorders>
                    <w:top w:val="nil"/>
                    <w:left w:val="nil"/>
                    <w:bottom w:val="single" w:sz="8" w:space="0" w:color="auto"/>
                    <w:right w:val="single" w:sz="8" w:space="0" w:color="auto"/>
                  </w:tcBorders>
                  <w:vAlign w:val="center"/>
                  <w:hideMark/>
                </w:tcPr>
                <w:p w:rsidR="008A7DAD" w:rsidRPr="00D82993" w:rsidRDefault="008A7DAD" w:rsidP="008479FE">
                  <w:pPr>
                    <w:jc w:val="center"/>
                    <w:rPr>
                      <w:b/>
                      <w:bCs/>
                      <w:color w:val="000000"/>
                      <w:lang w:eastAsia="en-US"/>
                    </w:rPr>
                  </w:pPr>
                  <w:r w:rsidRPr="00D82993">
                    <w:rPr>
                      <w:b/>
                      <w:bCs/>
                      <w:color w:val="000000"/>
                      <w:lang w:eastAsia="en-US"/>
                    </w:rPr>
                    <w:t>17</w:t>
                  </w:r>
                </w:p>
              </w:tc>
            </w:tr>
            <w:tr w:rsidR="008A7DAD" w:rsidRPr="00D82993" w:rsidTr="00D82993">
              <w:trPr>
                <w:trHeight w:val="397"/>
              </w:trPr>
              <w:tc>
                <w:tcPr>
                  <w:tcW w:w="4937" w:type="dxa"/>
                  <w:vMerge/>
                  <w:tcBorders>
                    <w:top w:val="nil"/>
                    <w:left w:val="single" w:sz="8" w:space="0" w:color="auto"/>
                    <w:bottom w:val="single" w:sz="8" w:space="0" w:color="000000"/>
                    <w:right w:val="single" w:sz="8" w:space="0" w:color="auto"/>
                  </w:tcBorders>
                  <w:vAlign w:val="center"/>
                  <w:hideMark/>
                </w:tcPr>
                <w:p w:rsidR="008A7DAD" w:rsidRPr="00D82993" w:rsidRDefault="008A7DAD" w:rsidP="008479FE">
                  <w:pPr>
                    <w:rPr>
                      <w:color w:val="000000"/>
                      <w:lang w:eastAsia="en-US"/>
                    </w:rPr>
                  </w:pPr>
                </w:p>
              </w:tc>
              <w:tc>
                <w:tcPr>
                  <w:tcW w:w="1538" w:type="dxa"/>
                  <w:gridSpan w:val="2"/>
                  <w:tcBorders>
                    <w:top w:val="single" w:sz="8" w:space="0" w:color="auto"/>
                    <w:left w:val="nil"/>
                    <w:bottom w:val="single" w:sz="8" w:space="0" w:color="auto"/>
                    <w:right w:val="single" w:sz="8" w:space="0" w:color="000000"/>
                  </w:tcBorders>
                  <w:shd w:val="clear" w:color="auto" w:fill="F2F2F2"/>
                  <w:vAlign w:val="center"/>
                  <w:hideMark/>
                </w:tcPr>
                <w:p w:rsidR="008A7DAD" w:rsidRPr="00D82993" w:rsidRDefault="008A7DAD" w:rsidP="008479FE">
                  <w:pPr>
                    <w:jc w:val="center"/>
                    <w:rPr>
                      <w:i/>
                      <w:iCs/>
                      <w:color w:val="000000"/>
                      <w:lang w:eastAsia="en-US"/>
                    </w:rPr>
                  </w:pPr>
                  <w:r w:rsidRPr="00D82993">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8A7DAD" w:rsidRPr="00D82993" w:rsidRDefault="008A7DAD" w:rsidP="008479FE">
                  <w:pPr>
                    <w:jc w:val="center"/>
                    <w:rPr>
                      <w:i/>
                      <w:iCs/>
                      <w:color w:val="000000"/>
                      <w:lang w:eastAsia="en-US"/>
                    </w:rPr>
                  </w:pPr>
                  <w:r w:rsidRPr="00D82993">
                    <w:rPr>
                      <w:i/>
                      <w:iCs/>
                      <w:color w:val="000000"/>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8A7DAD" w:rsidRPr="00D82993" w:rsidRDefault="008A7DAD" w:rsidP="008479FE">
                  <w:pPr>
                    <w:jc w:val="center"/>
                    <w:rPr>
                      <w:i/>
                      <w:iCs/>
                      <w:color w:val="000000"/>
                      <w:lang w:eastAsia="en-US"/>
                    </w:rPr>
                  </w:pPr>
                  <w:r w:rsidRPr="00D82993">
                    <w:rPr>
                      <w:i/>
                      <w:iCs/>
                      <w:color w:val="000000"/>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8A7DAD" w:rsidRPr="00D82993" w:rsidRDefault="008A7DAD" w:rsidP="008479FE">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8A7DAD" w:rsidRPr="00D82993" w:rsidRDefault="008A7DAD" w:rsidP="008479FE">
                  <w:pPr>
                    <w:jc w:val="center"/>
                    <w:rPr>
                      <w:i/>
                      <w:iCs/>
                      <w:color w:val="000000"/>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8A7DAD" w:rsidRPr="00D82993" w:rsidRDefault="008A7DAD" w:rsidP="008479FE">
                  <w:pPr>
                    <w:jc w:val="center"/>
                    <w:rPr>
                      <w:b/>
                      <w:bCs/>
                      <w:i/>
                      <w:iCs/>
                      <w:color w:val="000000"/>
                      <w:lang w:eastAsia="en-US"/>
                    </w:rPr>
                  </w:pPr>
                </w:p>
              </w:tc>
            </w:tr>
            <w:tr w:rsidR="008A7DAD" w:rsidRPr="00D82993" w:rsidTr="00D82993">
              <w:trPr>
                <w:trHeight w:val="397"/>
              </w:trPr>
              <w:tc>
                <w:tcPr>
                  <w:tcW w:w="4937" w:type="dxa"/>
                  <w:vMerge w:val="restart"/>
                  <w:tcBorders>
                    <w:top w:val="nil"/>
                    <w:left w:val="single" w:sz="8" w:space="0" w:color="auto"/>
                    <w:bottom w:val="single" w:sz="8" w:space="0" w:color="000000"/>
                    <w:right w:val="single" w:sz="8" w:space="0" w:color="auto"/>
                  </w:tcBorders>
                  <w:vAlign w:val="center"/>
                  <w:hideMark/>
                </w:tcPr>
                <w:p w:rsidR="008A7DAD" w:rsidRPr="00D82993" w:rsidRDefault="008A7DAD" w:rsidP="008F4E66">
                  <w:pPr>
                    <w:jc w:val="center"/>
                    <w:rPr>
                      <w:color w:val="000000"/>
                      <w:lang w:eastAsia="en-US"/>
                    </w:rPr>
                  </w:pPr>
                  <w:r w:rsidRPr="00D82993">
                    <w:rPr>
                      <w:color w:val="000000"/>
                      <w:lang w:eastAsia="en-US"/>
                    </w:rPr>
                    <w:t>Социальная адаптация семьи</w:t>
                  </w:r>
                </w:p>
              </w:tc>
              <w:tc>
                <w:tcPr>
                  <w:tcW w:w="1538" w:type="dxa"/>
                  <w:gridSpan w:val="2"/>
                  <w:tcBorders>
                    <w:top w:val="single" w:sz="8" w:space="0" w:color="auto"/>
                    <w:left w:val="nil"/>
                    <w:bottom w:val="single" w:sz="8" w:space="0" w:color="auto"/>
                    <w:right w:val="single" w:sz="8" w:space="0" w:color="000000"/>
                  </w:tcBorders>
                  <w:vAlign w:val="center"/>
                  <w:hideMark/>
                </w:tcPr>
                <w:p w:rsidR="008A7DAD" w:rsidRPr="00D82993" w:rsidRDefault="008A7DAD" w:rsidP="008479FE">
                  <w:pPr>
                    <w:jc w:val="center"/>
                    <w:rPr>
                      <w:color w:val="000000"/>
                      <w:lang w:eastAsia="en-US"/>
                    </w:rPr>
                  </w:pPr>
                  <w:r w:rsidRPr="00D82993">
                    <w:rPr>
                      <w:color w:val="000000"/>
                      <w:lang w:eastAsia="en-US"/>
                    </w:rPr>
                    <w:t>Всего часов</w:t>
                  </w:r>
                </w:p>
              </w:tc>
              <w:tc>
                <w:tcPr>
                  <w:tcW w:w="680" w:type="dxa"/>
                  <w:tcBorders>
                    <w:top w:val="nil"/>
                    <w:left w:val="nil"/>
                    <w:bottom w:val="single" w:sz="8" w:space="0" w:color="auto"/>
                    <w:right w:val="single" w:sz="8" w:space="0" w:color="auto"/>
                  </w:tcBorders>
                  <w:vAlign w:val="center"/>
                  <w:hideMark/>
                </w:tcPr>
                <w:p w:rsidR="008A7DAD" w:rsidRPr="00D82993" w:rsidRDefault="008A7DAD" w:rsidP="008479FE">
                  <w:pPr>
                    <w:jc w:val="center"/>
                    <w:rPr>
                      <w:color w:val="000000"/>
                      <w:lang w:eastAsia="en-US"/>
                    </w:rPr>
                  </w:pPr>
                  <w:r w:rsidRPr="00D82993">
                    <w:rPr>
                      <w:color w:val="000000"/>
                      <w:lang w:eastAsia="en-US"/>
                    </w:rPr>
                    <w:t> 2</w:t>
                  </w:r>
                </w:p>
              </w:tc>
              <w:tc>
                <w:tcPr>
                  <w:tcW w:w="680" w:type="dxa"/>
                  <w:tcBorders>
                    <w:top w:val="nil"/>
                    <w:left w:val="nil"/>
                    <w:bottom w:val="single" w:sz="8" w:space="0" w:color="auto"/>
                    <w:right w:val="single" w:sz="8" w:space="0" w:color="auto"/>
                  </w:tcBorders>
                  <w:vAlign w:val="center"/>
                  <w:hideMark/>
                </w:tcPr>
                <w:p w:rsidR="008A7DAD" w:rsidRPr="00D82993" w:rsidRDefault="008A7DAD" w:rsidP="008479FE">
                  <w:pPr>
                    <w:jc w:val="center"/>
                    <w:rPr>
                      <w:color w:val="000000"/>
                      <w:lang w:eastAsia="en-US"/>
                    </w:rPr>
                  </w:pPr>
                  <w:r w:rsidRPr="00D82993">
                    <w:rPr>
                      <w:color w:val="000000"/>
                      <w:lang w:eastAsia="en-US"/>
                    </w:rPr>
                    <w:t> </w:t>
                  </w:r>
                </w:p>
              </w:tc>
              <w:tc>
                <w:tcPr>
                  <w:tcW w:w="680" w:type="dxa"/>
                  <w:tcBorders>
                    <w:top w:val="nil"/>
                    <w:left w:val="nil"/>
                    <w:bottom w:val="single" w:sz="8" w:space="0" w:color="auto"/>
                    <w:right w:val="single" w:sz="8" w:space="0" w:color="auto"/>
                  </w:tcBorders>
                  <w:vAlign w:val="center"/>
                  <w:hideMark/>
                </w:tcPr>
                <w:p w:rsidR="008A7DAD" w:rsidRPr="00D82993" w:rsidRDefault="008A7DAD" w:rsidP="008479FE">
                  <w:pPr>
                    <w:jc w:val="center"/>
                    <w:rPr>
                      <w:color w:val="000000"/>
                      <w:lang w:eastAsia="en-US"/>
                    </w:rPr>
                  </w:pPr>
                  <w:r w:rsidRPr="00D82993">
                    <w:rPr>
                      <w:color w:val="000000"/>
                      <w:lang w:eastAsia="en-US"/>
                    </w:rPr>
                    <w:t>2</w:t>
                  </w:r>
                </w:p>
              </w:tc>
              <w:tc>
                <w:tcPr>
                  <w:tcW w:w="680" w:type="dxa"/>
                  <w:tcBorders>
                    <w:top w:val="nil"/>
                    <w:left w:val="nil"/>
                    <w:bottom w:val="single" w:sz="8" w:space="0" w:color="auto"/>
                    <w:right w:val="single" w:sz="8" w:space="0" w:color="auto"/>
                  </w:tcBorders>
                  <w:vAlign w:val="center"/>
                  <w:hideMark/>
                </w:tcPr>
                <w:p w:rsidR="008A7DAD" w:rsidRPr="00D82993" w:rsidRDefault="008A7DAD" w:rsidP="008479FE">
                  <w:pPr>
                    <w:jc w:val="center"/>
                    <w:rPr>
                      <w:color w:val="000000"/>
                      <w:lang w:eastAsia="en-US"/>
                    </w:rPr>
                  </w:pPr>
                  <w:r w:rsidRPr="00D82993">
                    <w:rPr>
                      <w:color w:val="000000"/>
                      <w:lang w:eastAsia="en-US"/>
                    </w:rPr>
                    <w:t>15</w:t>
                  </w:r>
                </w:p>
              </w:tc>
              <w:tc>
                <w:tcPr>
                  <w:tcW w:w="780" w:type="dxa"/>
                  <w:tcBorders>
                    <w:top w:val="nil"/>
                    <w:left w:val="nil"/>
                    <w:bottom w:val="single" w:sz="8" w:space="0" w:color="auto"/>
                    <w:right w:val="single" w:sz="8" w:space="0" w:color="auto"/>
                  </w:tcBorders>
                  <w:vAlign w:val="center"/>
                  <w:hideMark/>
                </w:tcPr>
                <w:p w:rsidR="008A7DAD" w:rsidRPr="00D82993" w:rsidRDefault="008A7DAD" w:rsidP="008479FE">
                  <w:pPr>
                    <w:jc w:val="center"/>
                    <w:rPr>
                      <w:b/>
                      <w:bCs/>
                      <w:color w:val="000000"/>
                      <w:lang w:eastAsia="en-US"/>
                    </w:rPr>
                  </w:pPr>
                  <w:r w:rsidRPr="00D82993">
                    <w:rPr>
                      <w:b/>
                      <w:bCs/>
                      <w:color w:val="000000"/>
                      <w:lang w:eastAsia="en-US"/>
                    </w:rPr>
                    <w:t>19</w:t>
                  </w:r>
                </w:p>
              </w:tc>
            </w:tr>
            <w:tr w:rsidR="008A7DAD" w:rsidRPr="00D82993" w:rsidTr="00D82993">
              <w:trPr>
                <w:trHeight w:val="397"/>
              </w:trPr>
              <w:tc>
                <w:tcPr>
                  <w:tcW w:w="4937" w:type="dxa"/>
                  <w:vMerge/>
                  <w:tcBorders>
                    <w:top w:val="nil"/>
                    <w:left w:val="single" w:sz="8" w:space="0" w:color="auto"/>
                    <w:bottom w:val="single" w:sz="8" w:space="0" w:color="000000"/>
                    <w:right w:val="single" w:sz="8" w:space="0" w:color="auto"/>
                  </w:tcBorders>
                  <w:vAlign w:val="center"/>
                  <w:hideMark/>
                </w:tcPr>
                <w:p w:rsidR="008A7DAD" w:rsidRPr="00D82993" w:rsidRDefault="008A7DAD" w:rsidP="008479FE">
                  <w:pPr>
                    <w:rPr>
                      <w:color w:val="000000"/>
                      <w:lang w:eastAsia="en-US"/>
                    </w:rPr>
                  </w:pPr>
                </w:p>
              </w:tc>
              <w:tc>
                <w:tcPr>
                  <w:tcW w:w="1538" w:type="dxa"/>
                  <w:gridSpan w:val="2"/>
                  <w:tcBorders>
                    <w:top w:val="single" w:sz="8" w:space="0" w:color="auto"/>
                    <w:left w:val="nil"/>
                    <w:bottom w:val="single" w:sz="8" w:space="0" w:color="auto"/>
                    <w:right w:val="single" w:sz="8" w:space="0" w:color="000000"/>
                  </w:tcBorders>
                  <w:shd w:val="clear" w:color="auto" w:fill="F2F2F2"/>
                  <w:vAlign w:val="center"/>
                  <w:hideMark/>
                </w:tcPr>
                <w:p w:rsidR="008A7DAD" w:rsidRPr="00D82993" w:rsidRDefault="008A7DAD" w:rsidP="008479FE">
                  <w:pPr>
                    <w:jc w:val="center"/>
                    <w:rPr>
                      <w:i/>
                      <w:iCs/>
                      <w:color w:val="000000"/>
                      <w:lang w:eastAsia="en-US"/>
                    </w:rPr>
                  </w:pPr>
                  <w:r w:rsidRPr="00D82993">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8A7DAD" w:rsidRPr="00D82993" w:rsidRDefault="008A7DAD" w:rsidP="008479FE">
                  <w:pPr>
                    <w:jc w:val="center"/>
                    <w:rPr>
                      <w:i/>
                      <w:iCs/>
                      <w:color w:val="000000"/>
                      <w:lang w:eastAsia="en-US"/>
                    </w:rPr>
                  </w:pPr>
                  <w:r w:rsidRPr="00D82993">
                    <w:rPr>
                      <w:i/>
                      <w:iCs/>
                      <w:color w:val="000000"/>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8A7DAD" w:rsidRPr="00D82993" w:rsidRDefault="008A7DAD" w:rsidP="008479FE">
                  <w:pPr>
                    <w:jc w:val="center"/>
                    <w:rPr>
                      <w:i/>
                      <w:iCs/>
                      <w:color w:val="000000"/>
                      <w:lang w:eastAsia="en-US"/>
                    </w:rPr>
                  </w:pPr>
                  <w:r w:rsidRPr="00D82993">
                    <w:rPr>
                      <w:i/>
                      <w:iCs/>
                      <w:color w:val="000000"/>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8A7DAD" w:rsidRPr="00D82993" w:rsidRDefault="008A7DAD" w:rsidP="008479FE">
                  <w:pPr>
                    <w:jc w:val="center"/>
                    <w:rPr>
                      <w:i/>
                      <w:iCs/>
                      <w:color w:val="000000"/>
                      <w:lang w:eastAsia="en-US"/>
                    </w:rPr>
                  </w:pPr>
                  <w:r w:rsidRPr="00D82993">
                    <w:rPr>
                      <w:i/>
                      <w:iCs/>
                      <w:color w:val="000000"/>
                      <w:lang w:eastAsia="en-US"/>
                    </w:rPr>
                    <w:t> </w:t>
                  </w:r>
                </w:p>
              </w:tc>
              <w:tc>
                <w:tcPr>
                  <w:tcW w:w="680" w:type="dxa"/>
                  <w:tcBorders>
                    <w:top w:val="nil"/>
                    <w:left w:val="nil"/>
                    <w:bottom w:val="single" w:sz="8" w:space="0" w:color="auto"/>
                    <w:right w:val="single" w:sz="8" w:space="0" w:color="auto"/>
                  </w:tcBorders>
                  <w:shd w:val="clear" w:color="auto" w:fill="595959"/>
                  <w:vAlign w:val="center"/>
                  <w:hideMark/>
                </w:tcPr>
                <w:p w:rsidR="008A7DAD" w:rsidRPr="00D82993" w:rsidRDefault="008A7DAD" w:rsidP="008479FE">
                  <w:pPr>
                    <w:jc w:val="center"/>
                    <w:rPr>
                      <w:i/>
                      <w:iCs/>
                      <w:color w:val="000000"/>
                      <w:lang w:eastAsia="en-US"/>
                    </w:rPr>
                  </w:pPr>
                  <w:r w:rsidRPr="00D82993">
                    <w:rPr>
                      <w:i/>
                      <w:iCs/>
                      <w:color w:val="000000"/>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rsidR="008A7DAD" w:rsidRPr="00D82993" w:rsidRDefault="008A7DAD" w:rsidP="008479FE">
                  <w:pPr>
                    <w:jc w:val="center"/>
                    <w:rPr>
                      <w:b/>
                      <w:bCs/>
                      <w:i/>
                      <w:iCs/>
                      <w:color w:val="000000"/>
                      <w:lang w:eastAsia="en-US"/>
                    </w:rPr>
                  </w:pPr>
                  <w:r w:rsidRPr="00D82993">
                    <w:rPr>
                      <w:b/>
                      <w:bCs/>
                      <w:i/>
                      <w:iCs/>
                      <w:color w:val="000000"/>
                      <w:lang w:eastAsia="en-US"/>
                    </w:rPr>
                    <w:t>0</w:t>
                  </w:r>
                </w:p>
              </w:tc>
            </w:tr>
            <w:tr w:rsidR="008A7DAD" w:rsidRPr="00D82993" w:rsidTr="00D82993">
              <w:trPr>
                <w:trHeight w:val="397"/>
              </w:trPr>
              <w:tc>
                <w:tcPr>
                  <w:tcW w:w="4937" w:type="dxa"/>
                  <w:vMerge w:val="restart"/>
                  <w:tcBorders>
                    <w:top w:val="nil"/>
                    <w:left w:val="single" w:sz="8" w:space="0" w:color="auto"/>
                    <w:bottom w:val="single" w:sz="8" w:space="0" w:color="000000"/>
                    <w:right w:val="single" w:sz="8" w:space="0" w:color="auto"/>
                  </w:tcBorders>
                  <w:vAlign w:val="center"/>
                  <w:hideMark/>
                </w:tcPr>
                <w:p w:rsidR="008A7DAD" w:rsidRPr="00D82993" w:rsidRDefault="008A7DAD" w:rsidP="008F4E66">
                  <w:pPr>
                    <w:jc w:val="center"/>
                    <w:rPr>
                      <w:color w:val="000000"/>
                      <w:lang w:eastAsia="en-US"/>
                    </w:rPr>
                  </w:pPr>
                  <w:r w:rsidRPr="00D82993">
                    <w:rPr>
                      <w:color w:val="000000"/>
                      <w:lang w:eastAsia="en-US"/>
                    </w:rPr>
                    <w:t>Социальная коррекция и терапия семьи</w:t>
                  </w:r>
                </w:p>
              </w:tc>
              <w:tc>
                <w:tcPr>
                  <w:tcW w:w="1538" w:type="dxa"/>
                  <w:gridSpan w:val="2"/>
                  <w:tcBorders>
                    <w:top w:val="single" w:sz="8" w:space="0" w:color="auto"/>
                    <w:left w:val="nil"/>
                    <w:bottom w:val="single" w:sz="8" w:space="0" w:color="auto"/>
                    <w:right w:val="single" w:sz="8" w:space="0" w:color="000000"/>
                  </w:tcBorders>
                  <w:vAlign w:val="center"/>
                  <w:hideMark/>
                </w:tcPr>
                <w:p w:rsidR="008A7DAD" w:rsidRPr="00D82993" w:rsidRDefault="008A7DAD" w:rsidP="008479FE">
                  <w:pPr>
                    <w:jc w:val="center"/>
                    <w:rPr>
                      <w:color w:val="000000"/>
                      <w:lang w:eastAsia="en-US"/>
                    </w:rPr>
                  </w:pPr>
                  <w:r w:rsidRPr="00D82993">
                    <w:rPr>
                      <w:color w:val="000000"/>
                      <w:lang w:eastAsia="en-US"/>
                    </w:rPr>
                    <w:t>Всего часов</w:t>
                  </w:r>
                </w:p>
              </w:tc>
              <w:tc>
                <w:tcPr>
                  <w:tcW w:w="680" w:type="dxa"/>
                  <w:tcBorders>
                    <w:top w:val="nil"/>
                    <w:left w:val="nil"/>
                    <w:bottom w:val="single" w:sz="8" w:space="0" w:color="auto"/>
                    <w:right w:val="single" w:sz="8" w:space="0" w:color="auto"/>
                  </w:tcBorders>
                  <w:vAlign w:val="center"/>
                  <w:hideMark/>
                </w:tcPr>
                <w:p w:rsidR="008A7DAD" w:rsidRPr="00D82993" w:rsidRDefault="008A7DAD" w:rsidP="008479FE">
                  <w:pPr>
                    <w:jc w:val="center"/>
                    <w:rPr>
                      <w:color w:val="000000"/>
                      <w:lang w:eastAsia="en-US"/>
                    </w:rPr>
                  </w:pPr>
                  <w:r w:rsidRPr="00D82993">
                    <w:rPr>
                      <w:color w:val="000000"/>
                      <w:lang w:eastAsia="en-US"/>
                    </w:rPr>
                    <w:t> </w:t>
                  </w:r>
                </w:p>
              </w:tc>
              <w:tc>
                <w:tcPr>
                  <w:tcW w:w="680" w:type="dxa"/>
                  <w:tcBorders>
                    <w:top w:val="nil"/>
                    <w:left w:val="nil"/>
                    <w:bottom w:val="single" w:sz="8" w:space="0" w:color="auto"/>
                    <w:right w:val="single" w:sz="8" w:space="0" w:color="auto"/>
                  </w:tcBorders>
                  <w:vAlign w:val="center"/>
                  <w:hideMark/>
                </w:tcPr>
                <w:p w:rsidR="008A7DAD" w:rsidRPr="00D82993" w:rsidRDefault="008A7DAD" w:rsidP="008479FE">
                  <w:pPr>
                    <w:jc w:val="center"/>
                    <w:rPr>
                      <w:color w:val="000000"/>
                      <w:lang w:eastAsia="en-US"/>
                    </w:rPr>
                  </w:pPr>
                  <w:r w:rsidRPr="00D82993">
                    <w:rPr>
                      <w:color w:val="000000"/>
                      <w:lang w:eastAsia="en-US"/>
                    </w:rPr>
                    <w:t> </w:t>
                  </w:r>
                </w:p>
              </w:tc>
              <w:tc>
                <w:tcPr>
                  <w:tcW w:w="680" w:type="dxa"/>
                  <w:tcBorders>
                    <w:top w:val="nil"/>
                    <w:left w:val="nil"/>
                    <w:bottom w:val="single" w:sz="8" w:space="0" w:color="auto"/>
                    <w:right w:val="single" w:sz="8" w:space="0" w:color="auto"/>
                  </w:tcBorders>
                  <w:vAlign w:val="center"/>
                  <w:hideMark/>
                </w:tcPr>
                <w:p w:rsidR="008A7DAD" w:rsidRPr="00D82993" w:rsidRDefault="008A7DAD" w:rsidP="008479FE">
                  <w:pPr>
                    <w:jc w:val="center"/>
                    <w:rPr>
                      <w:color w:val="000000"/>
                      <w:lang w:eastAsia="en-US"/>
                    </w:rPr>
                  </w:pPr>
                  <w:r w:rsidRPr="00D82993">
                    <w:rPr>
                      <w:color w:val="000000"/>
                      <w:lang w:eastAsia="en-US"/>
                    </w:rPr>
                    <w:t>2</w:t>
                  </w:r>
                </w:p>
              </w:tc>
              <w:tc>
                <w:tcPr>
                  <w:tcW w:w="680" w:type="dxa"/>
                  <w:tcBorders>
                    <w:top w:val="nil"/>
                    <w:left w:val="nil"/>
                    <w:bottom w:val="single" w:sz="8" w:space="0" w:color="auto"/>
                    <w:right w:val="single" w:sz="8" w:space="0" w:color="auto"/>
                  </w:tcBorders>
                  <w:vAlign w:val="center"/>
                  <w:hideMark/>
                </w:tcPr>
                <w:p w:rsidR="008A7DAD" w:rsidRPr="00D82993" w:rsidRDefault="008A7DAD" w:rsidP="008479FE">
                  <w:pPr>
                    <w:jc w:val="center"/>
                    <w:rPr>
                      <w:color w:val="000000"/>
                      <w:lang w:eastAsia="en-US"/>
                    </w:rPr>
                  </w:pPr>
                  <w:r w:rsidRPr="00D82993">
                    <w:rPr>
                      <w:color w:val="000000"/>
                      <w:lang w:eastAsia="en-US"/>
                    </w:rPr>
                    <w:t>15</w:t>
                  </w:r>
                </w:p>
              </w:tc>
              <w:tc>
                <w:tcPr>
                  <w:tcW w:w="780" w:type="dxa"/>
                  <w:tcBorders>
                    <w:top w:val="nil"/>
                    <w:left w:val="nil"/>
                    <w:bottom w:val="single" w:sz="8" w:space="0" w:color="auto"/>
                    <w:right w:val="single" w:sz="8" w:space="0" w:color="auto"/>
                  </w:tcBorders>
                  <w:vAlign w:val="center"/>
                  <w:hideMark/>
                </w:tcPr>
                <w:p w:rsidR="008A7DAD" w:rsidRPr="00D82993" w:rsidRDefault="008A7DAD" w:rsidP="008479FE">
                  <w:pPr>
                    <w:jc w:val="center"/>
                    <w:rPr>
                      <w:b/>
                      <w:bCs/>
                      <w:color w:val="000000"/>
                      <w:lang w:eastAsia="en-US"/>
                    </w:rPr>
                  </w:pPr>
                  <w:r w:rsidRPr="00D82993">
                    <w:rPr>
                      <w:b/>
                      <w:bCs/>
                      <w:color w:val="000000"/>
                      <w:lang w:eastAsia="en-US"/>
                    </w:rPr>
                    <w:t>17</w:t>
                  </w:r>
                </w:p>
              </w:tc>
            </w:tr>
            <w:tr w:rsidR="008A7DAD" w:rsidRPr="00D82993" w:rsidTr="00D82993">
              <w:trPr>
                <w:trHeight w:val="397"/>
              </w:trPr>
              <w:tc>
                <w:tcPr>
                  <w:tcW w:w="4937" w:type="dxa"/>
                  <w:vMerge/>
                  <w:tcBorders>
                    <w:top w:val="nil"/>
                    <w:left w:val="single" w:sz="8" w:space="0" w:color="auto"/>
                    <w:bottom w:val="single" w:sz="8" w:space="0" w:color="000000"/>
                    <w:right w:val="single" w:sz="8" w:space="0" w:color="auto"/>
                  </w:tcBorders>
                  <w:vAlign w:val="center"/>
                  <w:hideMark/>
                </w:tcPr>
                <w:p w:rsidR="008A7DAD" w:rsidRPr="00D82993" w:rsidRDefault="008A7DAD" w:rsidP="008479FE">
                  <w:pPr>
                    <w:rPr>
                      <w:color w:val="000000"/>
                      <w:lang w:eastAsia="en-US"/>
                    </w:rPr>
                  </w:pPr>
                </w:p>
              </w:tc>
              <w:tc>
                <w:tcPr>
                  <w:tcW w:w="1538" w:type="dxa"/>
                  <w:gridSpan w:val="2"/>
                  <w:tcBorders>
                    <w:top w:val="single" w:sz="8" w:space="0" w:color="auto"/>
                    <w:left w:val="nil"/>
                    <w:bottom w:val="single" w:sz="8" w:space="0" w:color="auto"/>
                    <w:right w:val="single" w:sz="8" w:space="0" w:color="000000"/>
                  </w:tcBorders>
                  <w:shd w:val="clear" w:color="auto" w:fill="F2F2F2"/>
                  <w:vAlign w:val="center"/>
                  <w:hideMark/>
                </w:tcPr>
                <w:p w:rsidR="008A7DAD" w:rsidRPr="00D82993" w:rsidRDefault="008A7DAD" w:rsidP="008479FE">
                  <w:pPr>
                    <w:jc w:val="center"/>
                    <w:rPr>
                      <w:i/>
                      <w:iCs/>
                      <w:color w:val="000000"/>
                      <w:lang w:eastAsia="en-US"/>
                    </w:rPr>
                  </w:pPr>
                  <w:r w:rsidRPr="00D82993">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8A7DAD" w:rsidRPr="00D82993" w:rsidRDefault="008A7DAD" w:rsidP="008479FE">
                  <w:pPr>
                    <w:jc w:val="center"/>
                    <w:rPr>
                      <w:i/>
                      <w:iCs/>
                      <w:color w:val="000000"/>
                      <w:lang w:eastAsia="en-US"/>
                    </w:rPr>
                  </w:pPr>
                  <w:r w:rsidRPr="00D82993">
                    <w:rPr>
                      <w:i/>
                      <w:iCs/>
                      <w:color w:val="000000"/>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8A7DAD" w:rsidRPr="00D82993" w:rsidRDefault="008A7DAD" w:rsidP="008479FE">
                  <w:pPr>
                    <w:jc w:val="center"/>
                    <w:rPr>
                      <w:i/>
                      <w:iCs/>
                      <w:color w:val="000000"/>
                      <w:lang w:eastAsia="en-US"/>
                    </w:rPr>
                  </w:pPr>
                  <w:r w:rsidRPr="00D82993">
                    <w:rPr>
                      <w:i/>
                      <w:iCs/>
                      <w:color w:val="000000"/>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8A7DAD" w:rsidRPr="00D82993" w:rsidRDefault="008A7DAD" w:rsidP="008479FE">
                  <w:pPr>
                    <w:jc w:val="center"/>
                    <w:rPr>
                      <w:i/>
                      <w:iCs/>
                      <w:color w:val="000000"/>
                      <w:lang w:eastAsia="en-US"/>
                    </w:rPr>
                  </w:pPr>
                  <w:r w:rsidRPr="00D82993">
                    <w:rPr>
                      <w:i/>
                      <w:iCs/>
                      <w:color w:val="000000"/>
                      <w:lang w:eastAsia="en-US"/>
                    </w:rPr>
                    <w:t> </w:t>
                  </w:r>
                </w:p>
              </w:tc>
              <w:tc>
                <w:tcPr>
                  <w:tcW w:w="680" w:type="dxa"/>
                  <w:tcBorders>
                    <w:top w:val="nil"/>
                    <w:left w:val="nil"/>
                    <w:bottom w:val="single" w:sz="8" w:space="0" w:color="auto"/>
                    <w:right w:val="single" w:sz="8" w:space="0" w:color="auto"/>
                  </w:tcBorders>
                  <w:shd w:val="clear" w:color="auto" w:fill="595959"/>
                  <w:vAlign w:val="center"/>
                  <w:hideMark/>
                </w:tcPr>
                <w:p w:rsidR="008A7DAD" w:rsidRPr="00D82993" w:rsidRDefault="008A7DAD" w:rsidP="008479FE">
                  <w:pPr>
                    <w:jc w:val="center"/>
                    <w:rPr>
                      <w:i/>
                      <w:iCs/>
                      <w:color w:val="000000"/>
                      <w:lang w:eastAsia="en-US"/>
                    </w:rPr>
                  </w:pPr>
                  <w:r w:rsidRPr="00D82993">
                    <w:rPr>
                      <w:i/>
                      <w:iCs/>
                      <w:color w:val="000000"/>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rsidR="008A7DAD" w:rsidRPr="00D82993" w:rsidRDefault="008A7DAD" w:rsidP="008479FE">
                  <w:pPr>
                    <w:jc w:val="center"/>
                    <w:rPr>
                      <w:b/>
                      <w:bCs/>
                      <w:i/>
                      <w:iCs/>
                      <w:color w:val="000000"/>
                      <w:lang w:eastAsia="en-US"/>
                    </w:rPr>
                  </w:pPr>
                  <w:r w:rsidRPr="00D82993">
                    <w:rPr>
                      <w:b/>
                      <w:bCs/>
                      <w:i/>
                      <w:iCs/>
                      <w:color w:val="000000"/>
                      <w:lang w:eastAsia="en-US"/>
                    </w:rPr>
                    <w:t>0</w:t>
                  </w:r>
                </w:p>
              </w:tc>
            </w:tr>
            <w:tr w:rsidR="008A7DAD" w:rsidRPr="00D82993" w:rsidTr="00D82993">
              <w:trPr>
                <w:trHeight w:val="397"/>
              </w:trPr>
              <w:tc>
                <w:tcPr>
                  <w:tcW w:w="4937" w:type="dxa"/>
                  <w:vMerge w:val="restart"/>
                  <w:tcBorders>
                    <w:top w:val="nil"/>
                    <w:left w:val="single" w:sz="8" w:space="0" w:color="auto"/>
                    <w:bottom w:val="single" w:sz="8" w:space="0" w:color="000000"/>
                    <w:right w:val="single" w:sz="8" w:space="0" w:color="auto"/>
                  </w:tcBorders>
                  <w:vAlign w:val="center"/>
                  <w:hideMark/>
                </w:tcPr>
                <w:p w:rsidR="008A7DAD" w:rsidRPr="00D82993" w:rsidRDefault="008A7DAD" w:rsidP="008F4E66">
                  <w:pPr>
                    <w:jc w:val="center"/>
                    <w:rPr>
                      <w:color w:val="000000"/>
                      <w:lang w:eastAsia="en-US"/>
                    </w:rPr>
                  </w:pPr>
                  <w:r w:rsidRPr="00D82993">
                    <w:rPr>
                      <w:color w:val="000000"/>
                      <w:lang w:eastAsia="en-US"/>
                    </w:rPr>
                    <w:t>Социальное консультирование семьи</w:t>
                  </w:r>
                </w:p>
              </w:tc>
              <w:tc>
                <w:tcPr>
                  <w:tcW w:w="1538" w:type="dxa"/>
                  <w:gridSpan w:val="2"/>
                  <w:tcBorders>
                    <w:top w:val="single" w:sz="8" w:space="0" w:color="auto"/>
                    <w:left w:val="nil"/>
                    <w:bottom w:val="single" w:sz="8" w:space="0" w:color="auto"/>
                    <w:right w:val="single" w:sz="8" w:space="0" w:color="000000"/>
                  </w:tcBorders>
                  <w:vAlign w:val="center"/>
                  <w:hideMark/>
                </w:tcPr>
                <w:p w:rsidR="008A7DAD" w:rsidRPr="00D82993" w:rsidRDefault="008A7DAD" w:rsidP="008479FE">
                  <w:pPr>
                    <w:jc w:val="center"/>
                    <w:rPr>
                      <w:color w:val="000000"/>
                      <w:lang w:eastAsia="en-US"/>
                    </w:rPr>
                  </w:pPr>
                  <w:r w:rsidRPr="00D82993">
                    <w:rPr>
                      <w:color w:val="000000"/>
                      <w:lang w:eastAsia="en-US"/>
                    </w:rPr>
                    <w:t>Всего часов</w:t>
                  </w:r>
                </w:p>
              </w:tc>
              <w:tc>
                <w:tcPr>
                  <w:tcW w:w="680" w:type="dxa"/>
                  <w:tcBorders>
                    <w:top w:val="nil"/>
                    <w:left w:val="nil"/>
                    <w:bottom w:val="single" w:sz="8" w:space="0" w:color="auto"/>
                    <w:right w:val="single" w:sz="8" w:space="0" w:color="auto"/>
                  </w:tcBorders>
                  <w:vAlign w:val="center"/>
                  <w:hideMark/>
                </w:tcPr>
                <w:p w:rsidR="008A7DAD" w:rsidRPr="00D82993" w:rsidRDefault="008A7DAD" w:rsidP="008479FE">
                  <w:pPr>
                    <w:jc w:val="center"/>
                    <w:rPr>
                      <w:color w:val="000000"/>
                      <w:lang w:eastAsia="en-US"/>
                    </w:rPr>
                  </w:pPr>
                  <w:r w:rsidRPr="00D82993">
                    <w:rPr>
                      <w:color w:val="000000"/>
                      <w:lang w:eastAsia="en-US"/>
                    </w:rPr>
                    <w:t> </w:t>
                  </w:r>
                </w:p>
              </w:tc>
              <w:tc>
                <w:tcPr>
                  <w:tcW w:w="680" w:type="dxa"/>
                  <w:tcBorders>
                    <w:top w:val="nil"/>
                    <w:left w:val="nil"/>
                    <w:bottom w:val="single" w:sz="8" w:space="0" w:color="auto"/>
                    <w:right w:val="single" w:sz="8" w:space="0" w:color="auto"/>
                  </w:tcBorders>
                  <w:vAlign w:val="center"/>
                  <w:hideMark/>
                </w:tcPr>
                <w:p w:rsidR="008A7DAD" w:rsidRPr="00D82993" w:rsidRDefault="008A7DAD" w:rsidP="008479FE">
                  <w:pPr>
                    <w:jc w:val="center"/>
                    <w:rPr>
                      <w:color w:val="000000"/>
                      <w:lang w:eastAsia="en-US"/>
                    </w:rPr>
                  </w:pPr>
                  <w:r w:rsidRPr="00D82993">
                    <w:rPr>
                      <w:color w:val="000000"/>
                      <w:lang w:eastAsia="en-US"/>
                    </w:rPr>
                    <w:t> </w:t>
                  </w:r>
                </w:p>
              </w:tc>
              <w:tc>
                <w:tcPr>
                  <w:tcW w:w="680" w:type="dxa"/>
                  <w:tcBorders>
                    <w:top w:val="nil"/>
                    <w:left w:val="nil"/>
                    <w:bottom w:val="single" w:sz="8" w:space="0" w:color="auto"/>
                    <w:right w:val="single" w:sz="8" w:space="0" w:color="auto"/>
                  </w:tcBorders>
                  <w:vAlign w:val="center"/>
                  <w:hideMark/>
                </w:tcPr>
                <w:p w:rsidR="008A7DAD" w:rsidRPr="00D82993" w:rsidRDefault="008A7DAD" w:rsidP="008479FE">
                  <w:pPr>
                    <w:jc w:val="center"/>
                    <w:rPr>
                      <w:color w:val="000000"/>
                      <w:lang w:eastAsia="en-US"/>
                    </w:rPr>
                  </w:pPr>
                  <w:r w:rsidRPr="00D82993">
                    <w:rPr>
                      <w:color w:val="000000"/>
                      <w:lang w:eastAsia="en-US"/>
                    </w:rPr>
                    <w:t>2</w:t>
                  </w:r>
                </w:p>
              </w:tc>
              <w:tc>
                <w:tcPr>
                  <w:tcW w:w="680" w:type="dxa"/>
                  <w:tcBorders>
                    <w:top w:val="nil"/>
                    <w:left w:val="nil"/>
                    <w:bottom w:val="single" w:sz="8" w:space="0" w:color="auto"/>
                    <w:right w:val="single" w:sz="8" w:space="0" w:color="auto"/>
                  </w:tcBorders>
                  <w:vAlign w:val="center"/>
                  <w:hideMark/>
                </w:tcPr>
                <w:p w:rsidR="008A7DAD" w:rsidRPr="00D82993" w:rsidRDefault="008A7DAD" w:rsidP="008479FE">
                  <w:pPr>
                    <w:jc w:val="center"/>
                    <w:rPr>
                      <w:color w:val="000000"/>
                      <w:lang w:eastAsia="en-US"/>
                    </w:rPr>
                  </w:pPr>
                  <w:r w:rsidRPr="00D82993">
                    <w:rPr>
                      <w:color w:val="000000"/>
                      <w:lang w:eastAsia="en-US"/>
                    </w:rPr>
                    <w:t>15</w:t>
                  </w:r>
                </w:p>
              </w:tc>
              <w:tc>
                <w:tcPr>
                  <w:tcW w:w="780" w:type="dxa"/>
                  <w:tcBorders>
                    <w:top w:val="nil"/>
                    <w:left w:val="nil"/>
                    <w:bottom w:val="single" w:sz="8" w:space="0" w:color="auto"/>
                    <w:right w:val="single" w:sz="8" w:space="0" w:color="auto"/>
                  </w:tcBorders>
                  <w:vAlign w:val="center"/>
                  <w:hideMark/>
                </w:tcPr>
                <w:p w:rsidR="008A7DAD" w:rsidRPr="00D82993" w:rsidRDefault="008A7DAD" w:rsidP="008479FE">
                  <w:pPr>
                    <w:jc w:val="center"/>
                    <w:rPr>
                      <w:b/>
                      <w:bCs/>
                      <w:color w:val="000000"/>
                      <w:lang w:eastAsia="en-US"/>
                    </w:rPr>
                  </w:pPr>
                  <w:r w:rsidRPr="00D82993">
                    <w:rPr>
                      <w:b/>
                      <w:bCs/>
                      <w:color w:val="000000"/>
                      <w:lang w:eastAsia="en-US"/>
                    </w:rPr>
                    <w:t>17</w:t>
                  </w:r>
                </w:p>
              </w:tc>
            </w:tr>
            <w:tr w:rsidR="008A7DAD" w:rsidRPr="00D82993" w:rsidTr="00D82993">
              <w:trPr>
                <w:trHeight w:val="397"/>
              </w:trPr>
              <w:tc>
                <w:tcPr>
                  <w:tcW w:w="4937" w:type="dxa"/>
                  <w:vMerge/>
                  <w:tcBorders>
                    <w:top w:val="nil"/>
                    <w:left w:val="single" w:sz="8" w:space="0" w:color="auto"/>
                    <w:bottom w:val="single" w:sz="8" w:space="0" w:color="000000"/>
                    <w:right w:val="single" w:sz="8" w:space="0" w:color="auto"/>
                  </w:tcBorders>
                  <w:vAlign w:val="center"/>
                  <w:hideMark/>
                </w:tcPr>
                <w:p w:rsidR="008A7DAD" w:rsidRPr="00D82993" w:rsidRDefault="008A7DAD" w:rsidP="008479FE">
                  <w:pPr>
                    <w:rPr>
                      <w:color w:val="000000"/>
                      <w:lang w:eastAsia="en-US"/>
                    </w:rPr>
                  </w:pPr>
                </w:p>
              </w:tc>
              <w:tc>
                <w:tcPr>
                  <w:tcW w:w="1538" w:type="dxa"/>
                  <w:gridSpan w:val="2"/>
                  <w:tcBorders>
                    <w:top w:val="single" w:sz="8" w:space="0" w:color="auto"/>
                    <w:left w:val="nil"/>
                    <w:bottom w:val="single" w:sz="8" w:space="0" w:color="auto"/>
                    <w:right w:val="single" w:sz="8" w:space="0" w:color="000000"/>
                  </w:tcBorders>
                  <w:shd w:val="clear" w:color="auto" w:fill="F2F2F2"/>
                  <w:vAlign w:val="center"/>
                  <w:hideMark/>
                </w:tcPr>
                <w:p w:rsidR="008A7DAD" w:rsidRPr="00D82993" w:rsidRDefault="008A7DAD" w:rsidP="008479FE">
                  <w:pPr>
                    <w:jc w:val="center"/>
                    <w:rPr>
                      <w:i/>
                      <w:iCs/>
                      <w:color w:val="000000"/>
                      <w:lang w:eastAsia="en-US"/>
                    </w:rPr>
                  </w:pPr>
                  <w:r w:rsidRPr="00D82993">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8A7DAD" w:rsidRPr="00D82993" w:rsidRDefault="008A7DAD" w:rsidP="008479FE">
                  <w:pPr>
                    <w:jc w:val="center"/>
                    <w:rPr>
                      <w:i/>
                      <w:iCs/>
                      <w:color w:val="000000"/>
                      <w:lang w:eastAsia="en-US"/>
                    </w:rPr>
                  </w:pPr>
                  <w:r w:rsidRPr="00D82993">
                    <w:rPr>
                      <w:i/>
                      <w:iCs/>
                      <w:color w:val="000000"/>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8A7DAD" w:rsidRPr="00D82993" w:rsidRDefault="008A7DAD" w:rsidP="008479FE">
                  <w:pPr>
                    <w:jc w:val="center"/>
                    <w:rPr>
                      <w:i/>
                      <w:iCs/>
                      <w:color w:val="000000"/>
                      <w:lang w:eastAsia="en-US"/>
                    </w:rPr>
                  </w:pPr>
                  <w:r w:rsidRPr="00D82993">
                    <w:rPr>
                      <w:i/>
                      <w:iCs/>
                      <w:color w:val="000000"/>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8A7DAD" w:rsidRPr="00D82993" w:rsidRDefault="008A7DAD" w:rsidP="008479FE">
                  <w:pPr>
                    <w:jc w:val="center"/>
                    <w:rPr>
                      <w:i/>
                      <w:iCs/>
                      <w:color w:val="000000"/>
                      <w:lang w:eastAsia="en-US"/>
                    </w:rPr>
                  </w:pPr>
                  <w:r w:rsidRPr="00D82993">
                    <w:rPr>
                      <w:i/>
                      <w:iCs/>
                      <w:color w:val="000000"/>
                      <w:lang w:eastAsia="en-US"/>
                    </w:rPr>
                    <w:t> </w:t>
                  </w:r>
                </w:p>
              </w:tc>
              <w:tc>
                <w:tcPr>
                  <w:tcW w:w="680" w:type="dxa"/>
                  <w:tcBorders>
                    <w:top w:val="nil"/>
                    <w:left w:val="nil"/>
                    <w:bottom w:val="single" w:sz="8" w:space="0" w:color="auto"/>
                    <w:right w:val="single" w:sz="8" w:space="0" w:color="auto"/>
                  </w:tcBorders>
                  <w:shd w:val="clear" w:color="auto" w:fill="595959"/>
                  <w:vAlign w:val="center"/>
                  <w:hideMark/>
                </w:tcPr>
                <w:p w:rsidR="008A7DAD" w:rsidRPr="00D82993" w:rsidRDefault="008A7DAD" w:rsidP="008479FE">
                  <w:pPr>
                    <w:jc w:val="center"/>
                    <w:rPr>
                      <w:i/>
                      <w:iCs/>
                      <w:color w:val="000000"/>
                      <w:lang w:eastAsia="en-US"/>
                    </w:rPr>
                  </w:pPr>
                  <w:r w:rsidRPr="00D82993">
                    <w:rPr>
                      <w:i/>
                      <w:iCs/>
                      <w:color w:val="000000"/>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rsidR="008A7DAD" w:rsidRPr="00D82993" w:rsidRDefault="008A7DAD" w:rsidP="008479FE">
                  <w:pPr>
                    <w:jc w:val="center"/>
                    <w:rPr>
                      <w:b/>
                      <w:bCs/>
                      <w:i/>
                      <w:iCs/>
                      <w:color w:val="000000"/>
                      <w:lang w:eastAsia="en-US"/>
                    </w:rPr>
                  </w:pPr>
                  <w:r w:rsidRPr="00D82993">
                    <w:rPr>
                      <w:b/>
                      <w:bCs/>
                      <w:i/>
                      <w:iCs/>
                      <w:color w:val="000000"/>
                      <w:lang w:eastAsia="en-US"/>
                    </w:rPr>
                    <w:t>0</w:t>
                  </w:r>
                </w:p>
              </w:tc>
            </w:tr>
            <w:tr w:rsidR="008A7DAD" w:rsidRPr="00D82993" w:rsidTr="00D82993">
              <w:trPr>
                <w:trHeight w:val="397"/>
              </w:trPr>
              <w:tc>
                <w:tcPr>
                  <w:tcW w:w="4937" w:type="dxa"/>
                  <w:vMerge w:val="restart"/>
                  <w:tcBorders>
                    <w:top w:val="nil"/>
                    <w:left w:val="single" w:sz="8" w:space="0" w:color="auto"/>
                    <w:bottom w:val="single" w:sz="8" w:space="0" w:color="000000"/>
                    <w:right w:val="single" w:sz="8" w:space="0" w:color="auto"/>
                  </w:tcBorders>
                  <w:vAlign w:val="center"/>
                  <w:hideMark/>
                </w:tcPr>
                <w:p w:rsidR="008A7DAD" w:rsidRPr="00D82993" w:rsidRDefault="008A7DAD" w:rsidP="008F4E66">
                  <w:pPr>
                    <w:jc w:val="center"/>
                    <w:rPr>
                      <w:color w:val="000000"/>
                      <w:lang w:eastAsia="en-US"/>
                    </w:rPr>
                  </w:pPr>
                  <w:r w:rsidRPr="00D82993">
                    <w:rPr>
                      <w:color w:val="000000"/>
                      <w:lang w:eastAsia="en-US"/>
                    </w:rPr>
                    <w:t>Технологии профилактики напряженной ситуации в семье</w:t>
                  </w:r>
                </w:p>
              </w:tc>
              <w:tc>
                <w:tcPr>
                  <w:tcW w:w="1538" w:type="dxa"/>
                  <w:gridSpan w:val="2"/>
                  <w:tcBorders>
                    <w:top w:val="single" w:sz="8" w:space="0" w:color="auto"/>
                    <w:left w:val="nil"/>
                    <w:bottom w:val="single" w:sz="8" w:space="0" w:color="auto"/>
                    <w:right w:val="single" w:sz="8" w:space="0" w:color="000000"/>
                  </w:tcBorders>
                  <w:vAlign w:val="center"/>
                  <w:hideMark/>
                </w:tcPr>
                <w:p w:rsidR="008A7DAD" w:rsidRPr="00D82993" w:rsidRDefault="008A7DAD" w:rsidP="008479FE">
                  <w:pPr>
                    <w:jc w:val="center"/>
                    <w:rPr>
                      <w:color w:val="000000"/>
                      <w:lang w:eastAsia="en-US"/>
                    </w:rPr>
                  </w:pPr>
                  <w:r w:rsidRPr="00D82993">
                    <w:rPr>
                      <w:color w:val="000000"/>
                      <w:lang w:eastAsia="en-US"/>
                    </w:rPr>
                    <w:t>Всего часов</w:t>
                  </w:r>
                </w:p>
              </w:tc>
              <w:tc>
                <w:tcPr>
                  <w:tcW w:w="680" w:type="dxa"/>
                  <w:tcBorders>
                    <w:top w:val="nil"/>
                    <w:left w:val="nil"/>
                    <w:bottom w:val="single" w:sz="8" w:space="0" w:color="auto"/>
                    <w:right w:val="single" w:sz="8" w:space="0" w:color="auto"/>
                  </w:tcBorders>
                  <w:vAlign w:val="center"/>
                  <w:hideMark/>
                </w:tcPr>
                <w:p w:rsidR="008A7DAD" w:rsidRPr="00D82993" w:rsidRDefault="008A7DAD" w:rsidP="008479FE">
                  <w:pPr>
                    <w:jc w:val="center"/>
                    <w:rPr>
                      <w:color w:val="000000"/>
                      <w:lang w:eastAsia="en-US"/>
                    </w:rPr>
                  </w:pPr>
                  <w:r w:rsidRPr="00D82993">
                    <w:rPr>
                      <w:color w:val="000000"/>
                      <w:lang w:eastAsia="en-US"/>
                    </w:rPr>
                    <w:t> 2</w:t>
                  </w:r>
                </w:p>
              </w:tc>
              <w:tc>
                <w:tcPr>
                  <w:tcW w:w="680" w:type="dxa"/>
                  <w:tcBorders>
                    <w:top w:val="nil"/>
                    <w:left w:val="nil"/>
                    <w:bottom w:val="single" w:sz="8" w:space="0" w:color="auto"/>
                    <w:right w:val="single" w:sz="8" w:space="0" w:color="auto"/>
                  </w:tcBorders>
                  <w:vAlign w:val="center"/>
                  <w:hideMark/>
                </w:tcPr>
                <w:p w:rsidR="008A7DAD" w:rsidRPr="00D82993" w:rsidRDefault="008A7DAD" w:rsidP="008479FE">
                  <w:pPr>
                    <w:jc w:val="center"/>
                    <w:rPr>
                      <w:color w:val="000000"/>
                      <w:lang w:eastAsia="en-US"/>
                    </w:rPr>
                  </w:pPr>
                  <w:r w:rsidRPr="00D82993">
                    <w:rPr>
                      <w:color w:val="000000"/>
                      <w:lang w:eastAsia="en-US"/>
                    </w:rPr>
                    <w:t> </w:t>
                  </w:r>
                </w:p>
              </w:tc>
              <w:tc>
                <w:tcPr>
                  <w:tcW w:w="680" w:type="dxa"/>
                  <w:tcBorders>
                    <w:top w:val="nil"/>
                    <w:left w:val="nil"/>
                    <w:bottom w:val="single" w:sz="8" w:space="0" w:color="auto"/>
                    <w:right w:val="single" w:sz="8" w:space="0" w:color="auto"/>
                  </w:tcBorders>
                  <w:vAlign w:val="center"/>
                  <w:hideMark/>
                </w:tcPr>
                <w:p w:rsidR="008A7DAD" w:rsidRPr="00D82993" w:rsidRDefault="008A7DAD" w:rsidP="008479FE">
                  <w:pPr>
                    <w:jc w:val="center"/>
                    <w:rPr>
                      <w:color w:val="000000"/>
                      <w:lang w:eastAsia="en-US"/>
                    </w:rPr>
                  </w:pPr>
                  <w:r w:rsidRPr="00D82993">
                    <w:rPr>
                      <w:color w:val="000000"/>
                      <w:lang w:eastAsia="en-US"/>
                    </w:rPr>
                    <w:t>4</w:t>
                  </w:r>
                </w:p>
              </w:tc>
              <w:tc>
                <w:tcPr>
                  <w:tcW w:w="680" w:type="dxa"/>
                  <w:tcBorders>
                    <w:top w:val="nil"/>
                    <w:left w:val="nil"/>
                    <w:bottom w:val="single" w:sz="8" w:space="0" w:color="auto"/>
                    <w:right w:val="single" w:sz="8" w:space="0" w:color="auto"/>
                  </w:tcBorders>
                  <w:vAlign w:val="center"/>
                  <w:hideMark/>
                </w:tcPr>
                <w:p w:rsidR="008A7DAD" w:rsidRPr="00D82993" w:rsidRDefault="008A7DAD" w:rsidP="008479FE">
                  <w:pPr>
                    <w:jc w:val="center"/>
                    <w:rPr>
                      <w:color w:val="000000"/>
                      <w:lang w:eastAsia="en-US"/>
                    </w:rPr>
                  </w:pPr>
                  <w:r w:rsidRPr="00D82993">
                    <w:rPr>
                      <w:color w:val="000000"/>
                      <w:lang w:eastAsia="en-US"/>
                    </w:rPr>
                    <w:t>21</w:t>
                  </w:r>
                </w:p>
              </w:tc>
              <w:tc>
                <w:tcPr>
                  <w:tcW w:w="780" w:type="dxa"/>
                  <w:tcBorders>
                    <w:top w:val="nil"/>
                    <w:left w:val="nil"/>
                    <w:bottom w:val="single" w:sz="8" w:space="0" w:color="auto"/>
                    <w:right w:val="single" w:sz="8" w:space="0" w:color="auto"/>
                  </w:tcBorders>
                  <w:vAlign w:val="center"/>
                  <w:hideMark/>
                </w:tcPr>
                <w:p w:rsidR="008A7DAD" w:rsidRPr="00D82993" w:rsidRDefault="008A7DAD" w:rsidP="008479FE">
                  <w:pPr>
                    <w:jc w:val="center"/>
                    <w:rPr>
                      <w:b/>
                      <w:bCs/>
                      <w:color w:val="000000"/>
                      <w:lang w:eastAsia="en-US"/>
                    </w:rPr>
                  </w:pPr>
                  <w:r w:rsidRPr="00D82993">
                    <w:rPr>
                      <w:b/>
                      <w:bCs/>
                      <w:color w:val="000000"/>
                      <w:lang w:eastAsia="en-US"/>
                    </w:rPr>
                    <w:t>27</w:t>
                  </w:r>
                </w:p>
              </w:tc>
            </w:tr>
            <w:tr w:rsidR="008A7DAD" w:rsidRPr="00D82993" w:rsidTr="00D82993">
              <w:trPr>
                <w:trHeight w:val="397"/>
              </w:trPr>
              <w:tc>
                <w:tcPr>
                  <w:tcW w:w="4937" w:type="dxa"/>
                  <w:vMerge/>
                  <w:tcBorders>
                    <w:top w:val="nil"/>
                    <w:left w:val="single" w:sz="8" w:space="0" w:color="auto"/>
                    <w:bottom w:val="single" w:sz="8" w:space="0" w:color="000000"/>
                    <w:right w:val="single" w:sz="8" w:space="0" w:color="auto"/>
                  </w:tcBorders>
                  <w:vAlign w:val="center"/>
                  <w:hideMark/>
                </w:tcPr>
                <w:p w:rsidR="008A7DAD" w:rsidRPr="00D82993" w:rsidRDefault="008A7DAD" w:rsidP="008479FE">
                  <w:pPr>
                    <w:rPr>
                      <w:color w:val="000000"/>
                      <w:lang w:eastAsia="en-US"/>
                    </w:rPr>
                  </w:pPr>
                </w:p>
              </w:tc>
              <w:tc>
                <w:tcPr>
                  <w:tcW w:w="1538" w:type="dxa"/>
                  <w:gridSpan w:val="2"/>
                  <w:tcBorders>
                    <w:top w:val="single" w:sz="8" w:space="0" w:color="auto"/>
                    <w:left w:val="nil"/>
                    <w:bottom w:val="single" w:sz="8" w:space="0" w:color="auto"/>
                    <w:right w:val="single" w:sz="8" w:space="0" w:color="000000"/>
                  </w:tcBorders>
                  <w:shd w:val="clear" w:color="auto" w:fill="F2F2F2"/>
                  <w:vAlign w:val="center"/>
                  <w:hideMark/>
                </w:tcPr>
                <w:p w:rsidR="008A7DAD" w:rsidRPr="00D82993" w:rsidRDefault="008A7DAD" w:rsidP="008479FE">
                  <w:pPr>
                    <w:jc w:val="center"/>
                    <w:rPr>
                      <w:i/>
                      <w:iCs/>
                      <w:color w:val="000000"/>
                      <w:lang w:eastAsia="en-US"/>
                    </w:rPr>
                  </w:pPr>
                  <w:r w:rsidRPr="00D82993">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8A7DAD" w:rsidRPr="00D82993" w:rsidRDefault="008A7DAD" w:rsidP="008479FE">
                  <w:pPr>
                    <w:jc w:val="center"/>
                    <w:rPr>
                      <w:i/>
                      <w:iCs/>
                      <w:color w:val="000000"/>
                      <w:lang w:eastAsia="en-US"/>
                    </w:rPr>
                  </w:pPr>
                  <w:r w:rsidRPr="00D82993">
                    <w:rPr>
                      <w:i/>
                      <w:iCs/>
                      <w:color w:val="000000"/>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8A7DAD" w:rsidRPr="00D82993" w:rsidRDefault="008A7DAD" w:rsidP="008479FE">
                  <w:pPr>
                    <w:jc w:val="center"/>
                    <w:rPr>
                      <w:i/>
                      <w:iCs/>
                      <w:color w:val="000000"/>
                      <w:lang w:eastAsia="en-US"/>
                    </w:rPr>
                  </w:pPr>
                  <w:r w:rsidRPr="00D82993">
                    <w:rPr>
                      <w:i/>
                      <w:iCs/>
                      <w:color w:val="000000"/>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8A7DAD" w:rsidRPr="00D82993" w:rsidRDefault="008A7DAD" w:rsidP="008479FE">
                  <w:pPr>
                    <w:jc w:val="center"/>
                    <w:rPr>
                      <w:i/>
                      <w:iCs/>
                      <w:color w:val="000000"/>
                      <w:lang w:eastAsia="en-US"/>
                    </w:rPr>
                  </w:pPr>
                  <w:r w:rsidRPr="00D82993">
                    <w:rPr>
                      <w:i/>
                      <w:iCs/>
                      <w:color w:val="000000"/>
                      <w:lang w:eastAsia="en-US"/>
                    </w:rPr>
                    <w:t> </w:t>
                  </w:r>
                </w:p>
              </w:tc>
              <w:tc>
                <w:tcPr>
                  <w:tcW w:w="680" w:type="dxa"/>
                  <w:tcBorders>
                    <w:top w:val="nil"/>
                    <w:left w:val="nil"/>
                    <w:bottom w:val="single" w:sz="8" w:space="0" w:color="auto"/>
                    <w:right w:val="single" w:sz="8" w:space="0" w:color="auto"/>
                  </w:tcBorders>
                  <w:shd w:val="clear" w:color="auto" w:fill="595959"/>
                  <w:vAlign w:val="center"/>
                  <w:hideMark/>
                </w:tcPr>
                <w:p w:rsidR="008A7DAD" w:rsidRPr="00D82993" w:rsidRDefault="008A7DAD" w:rsidP="008479FE">
                  <w:pPr>
                    <w:jc w:val="center"/>
                    <w:rPr>
                      <w:i/>
                      <w:iCs/>
                      <w:color w:val="000000"/>
                      <w:lang w:eastAsia="en-US"/>
                    </w:rPr>
                  </w:pPr>
                  <w:r w:rsidRPr="00D82993">
                    <w:rPr>
                      <w:i/>
                      <w:iCs/>
                      <w:color w:val="000000"/>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rsidR="008A7DAD" w:rsidRPr="00D82993" w:rsidRDefault="008A7DAD" w:rsidP="008479FE">
                  <w:pPr>
                    <w:jc w:val="center"/>
                    <w:rPr>
                      <w:b/>
                      <w:bCs/>
                      <w:i/>
                      <w:iCs/>
                      <w:color w:val="000000"/>
                      <w:lang w:eastAsia="en-US"/>
                    </w:rPr>
                  </w:pPr>
                  <w:r w:rsidRPr="00D82993">
                    <w:rPr>
                      <w:b/>
                      <w:bCs/>
                      <w:i/>
                      <w:iCs/>
                      <w:color w:val="000000"/>
                      <w:lang w:eastAsia="en-US"/>
                    </w:rPr>
                    <w:t>0</w:t>
                  </w:r>
                </w:p>
              </w:tc>
            </w:tr>
            <w:tr w:rsidR="008A7DAD" w:rsidRPr="00D82993" w:rsidTr="00D82993">
              <w:trPr>
                <w:trHeight w:val="397"/>
              </w:trPr>
              <w:tc>
                <w:tcPr>
                  <w:tcW w:w="4937" w:type="dxa"/>
                  <w:vMerge w:val="restart"/>
                  <w:tcBorders>
                    <w:top w:val="nil"/>
                    <w:left w:val="single" w:sz="8" w:space="0" w:color="auto"/>
                    <w:bottom w:val="single" w:sz="8" w:space="0" w:color="000000"/>
                    <w:right w:val="single" w:sz="8" w:space="0" w:color="auto"/>
                  </w:tcBorders>
                  <w:vAlign w:val="center"/>
                  <w:hideMark/>
                </w:tcPr>
                <w:p w:rsidR="008A7DAD" w:rsidRPr="00D82993" w:rsidRDefault="008A7DAD" w:rsidP="008479FE">
                  <w:pPr>
                    <w:jc w:val="center"/>
                    <w:rPr>
                      <w:color w:val="000000"/>
                      <w:lang w:eastAsia="en-US"/>
                    </w:rPr>
                  </w:pPr>
                  <w:r w:rsidRPr="00D82993">
                    <w:rPr>
                      <w:color w:val="000000"/>
                      <w:lang w:eastAsia="en-US"/>
                    </w:rPr>
                    <w:t>Всего</w:t>
                  </w:r>
                </w:p>
              </w:tc>
              <w:tc>
                <w:tcPr>
                  <w:tcW w:w="1538" w:type="dxa"/>
                  <w:gridSpan w:val="2"/>
                  <w:tcBorders>
                    <w:top w:val="single" w:sz="8" w:space="0" w:color="auto"/>
                    <w:left w:val="nil"/>
                    <w:bottom w:val="single" w:sz="8" w:space="0" w:color="auto"/>
                    <w:right w:val="single" w:sz="8" w:space="0" w:color="000000"/>
                  </w:tcBorders>
                  <w:vAlign w:val="center"/>
                  <w:hideMark/>
                </w:tcPr>
                <w:p w:rsidR="008A7DAD" w:rsidRPr="00D82993" w:rsidRDefault="008A7DAD" w:rsidP="008479FE">
                  <w:pPr>
                    <w:jc w:val="center"/>
                    <w:rPr>
                      <w:color w:val="000000"/>
                      <w:lang w:eastAsia="en-US"/>
                    </w:rPr>
                  </w:pPr>
                  <w:r w:rsidRPr="00D82993">
                    <w:rPr>
                      <w:color w:val="000000"/>
                      <w:lang w:eastAsia="en-US"/>
                    </w:rPr>
                    <w:t>Всего часов</w:t>
                  </w:r>
                </w:p>
              </w:tc>
              <w:tc>
                <w:tcPr>
                  <w:tcW w:w="680" w:type="dxa"/>
                  <w:tcBorders>
                    <w:top w:val="nil"/>
                    <w:left w:val="nil"/>
                    <w:bottom w:val="single" w:sz="8" w:space="0" w:color="auto"/>
                    <w:right w:val="single" w:sz="8" w:space="0" w:color="auto"/>
                  </w:tcBorders>
                  <w:vAlign w:val="center"/>
                  <w:hideMark/>
                </w:tcPr>
                <w:p w:rsidR="008A7DAD" w:rsidRPr="00D82993" w:rsidRDefault="008A7DAD" w:rsidP="008479FE">
                  <w:pPr>
                    <w:jc w:val="center"/>
                    <w:rPr>
                      <w:color w:val="000000"/>
                      <w:lang w:eastAsia="en-US"/>
                    </w:rPr>
                  </w:pPr>
                  <w:r w:rsidRPr="00D82993">
                    <w:rPr>
                      <w:color w:val="000000"/>
                      <w:lang w:eastAsia="en-US"/>
                    </w:rPr>
                    <w:t>8</w:t>
                  </w:r>
                </w:p>
              </w:tc>
              <w:tc>
                <w:tcPr>
                  <w:tcW w:w="680" w:type="dxa"/>
                  <w:tcBorders>
                    <w:top w:val="nil"/>
                    <w:left w:val="nil"/>
                    <w:bottom w:val="single" w:sz="8" w:space="0" w:color="auto"/>
                    <w:right w:val="single" w:sz="8" w:space="0" w:color="auto"/>
                  </w:tcBorders>
                  <w:vAlign w:val="center"/>
                  <w:hideMark/>
                </w:tcPr>
                <w:p w:rsidR="008A7DAD" w:rsidRPr="00D82993" w:rsidRDefault="008A7DAD" w:rsidP="008479FE">
                  <w:pPr>
                    <w:jc w:val="center"/>
                    <w:rPr>
                      <w:color w:val="000000"/>
                      <w:lang w:eastAsia="en-US"/>
                    </w:rPr>
                  </w:pPr>
                  <w:r w:rsidRPr="00D82993">
                    <w:rPr>
                      <w:color w:val="000000"/>
                      <w:lang w:eastAsia="en-US"/>
                    </w:rPr>
                    <w:t>0</w:t>
                  </w:r>
                </w:p>
              </w:tc>
              <w:tc>
                <w:tcPr>
                  <w:tcW w:w="680" w:type="dxa"/>
                  <w:tcBorders>
                    <w:top w:val="nil"/>
                    <w:left w:val="nil"/>
                    <w:bottom w:val="single" w:sz="8" w:space="0" w:color="auto"/>
                    <w:right w:val="single" w:sz="8" w:space="0" w:color="auto"/>
                  </w:tcBorders>
                  <w:vAlign w:val="center"/>
                  <w:hideMark/>
                </w:tcPr>
                <w:p w:rsidR="008A7DAD" w:rsidRPr="00D82993" w:rsidRDefault="008A7DAD" w:rsidP="008479FE">
                  <w:pPr>
                    <w:jc w:val="center"/>
                    <w:rPr>
                      <w:color w:val="000000"/>
                      <w:lang w:eastAsia="en-US"/>
                    </w:rPr>
                  </w:pPr>
                  <w:r w:rsidRPr="00D82993">
                    <w:rPr>
                      <w:color w:val="000000"/>
                      <w:lang w:eastAsia="en-US"/>
                    </w:rPr>
                    <w:t>16</w:t>
                  </w:r>
                </w:p>
              </w:tc>
              <w:tc>
                <w:tcPr>
                  <w:tcW w:w="680" w:type="dxa"/>
                  <w:tcBorders>
                    <w:top w:val="nil"/>
                    <w:left w:val="nil"/>
                    <w:bottom w:val="single" w:sz="8" w:space="0" w:color="auto"/>
                    <w:right w:val="single" w:sz="8" w:space="0" w:color="auto"/>
                  </w:tcBorders>
                  <w:vAlign w:val="center"/>
                  <w:hideMark/>
                </w:tcPr>
                <w:p w:rsidR="008A7DAD" w:rsidRPr="00D82993" w:rsidRDefault="008A7DAD" w:rsidP="008479FE">
                  <w:pPr>
                    <w:jc w:val="center"/>
                    <w:rPr>
                      <w:color w:val="000000"/>
                      <w:lang w:eastAsia="en-US"/>
                    </w:rPr>
                  </w:pPr>
                  <w:r w:rsidRPr="00D82993">
                    <w:rPr>
                      <w:color w:val="000000"/>
                      <w:lang w:eastAsia="en-US"/>
                    </w:rPr>
                    <w:t>111</w:t>
                  </w:r>
                </w:p>
              </w:tc>
              <w:tc>
                <w:tcPr>
                  <w:tcW w:w="780" w:type="dxa"/>
                  <w:tcBorders>
                    <w:top w:val="nil"/>
                    <w:left w:val="nil"/>
                    <w:bottom w:val="single" w:sz="8" w:space="0" w:color="auto"/>
                    <w:right w:val="single" w:sz="8" w:space="0" w:color="auto"/>
                  </w:tcBorders>
                  <w:vAlign w:val="center"/>
                  <w:hideMark/>
                </w:tcPr>
                <w:p w:rsidR="008A7DAD" w:rsidRPr="00D82993" w:rsidRDefault="008A7DAD" w:rsidP="008479FE">
                  <w:pPr>
                    <w:jc w:val="center"/>
                    <w:rPr>
                      <w:b/>
                      <w:bCs/>
                      <w:color w:val="000000"/>
                      <w:lang w:eastAsia="en-US"/>
                    </w:rPr>
                  </w:pPr>
                  <w:r w:rsidRPr="00D82993">
                    <w:rPr>
                      <w:b/>
                      <w:bCs/>
                      <w:color w:val="000000"/>
                      <w:lang w:eastAsia="en-US"/>
                    </w:rPr>
                    <w:t>135</w:t>
                  </w:r>
                </w:p>
              </w:tc>
            </w:tr>
            <w:tr w:rsidR="008A7DAD" w:rsidRPr="00D82993" w:rsidTr="00D82993">
              <w:trPr>
                <w:trHeight w:val="397"/>
              </w:trPr>
              <w:tc>
                <w:tcPr>
                  <w:tcW w:w="4937" w:type="dxa"/>
                  <w:vMerge/>
                  <w:tcBorders>
                    <w:top w:val="nil"/>
                    <w:left w:val="single" w:sz="8" w:space="0" w:color="auto"/>
                    <w:bottom w:val="single" w:sz="8" w:space="0" w:color="000000"/>
                    <w:right w:val="single" w:sz="8" w:space="0" w:color="auto"/>
                  </w:tcBorders>
                  <w:vAlign w:val="center"/>
                  <w:hideMark/>
                </w:tcPr>
                <w:p w:rsidR="008A7DAD" w:rsidRPr="00D82993" w:rsidRDefault="008A7DAD" w:rsidP="008479FE">
                  <w:pPr>
                    <w:rPr>
                      <w:color w:val="000000"/>
                      <w:lang w:eastAsia="en-US"/>
                    </w:rPr>
                  </w:pPr>
                </w:p>
              </w:tc>
              <w:tc>
                <w:tcPr>
                  <w:tcW w:w="1538" w:type="dxa"/>
                  <w:gridSpan w:val="2"/>
                  <w:tcBorders>
                    <w:top w:val="single" w:sz="8" w:space="0" w:color="auto"/>
                    <w:left w:val="nil"/>
                    <w:bottom w:val="single" w:sz="8" w:space="0" w:color="auto"/>
                    <w:right w:val="single" w:sz="8" w:space="0" w:color="000000"/>
                  </w:tcBorders>
                  <w:shd w:val="clear" w:color="auto" w:fill="F2F2F2"/>
                  <w:vAlign w:val="center"/>
                  <w:hideMark/>
                </w:tcPr>
                <w:p w:rsidR="008A7DAD" w:rsidRPr="00D82993" w:rsidRDefault="008A7DAD" w:rsidP="008479FE">
                  <w:pPr>
                    <w:jc w:val="center"/>
                    <w:rPr>
                      <w:i/>
                      <w:iCs/>
                      <w:color w:val="000000"/>
                      <w:lang w:eastAsia="en-US"/>
                    </w:rPr>
                  </w:pPr>
                  <w:r w:rsidRPr="00D82993">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8A7DAD" w:rsidRPr="00D82993" w:rsidRDefault="008A7DAD" w:rsidP="008479FE">
                  <w:pPr>
                    <w:jc w:val="center"/>
                    <w:rPr>
                      <w:i/>
                      <w:iCs/>
                      <w:color w:val="000000"/>
                      <w:lang w:eastAsia="en-US"/>
                    </w:rPr>
                  </w:pPr>
                  <w:r w:rsidRPr="00D82993">
                    <w:rPr>
                      <w:i/>
                      <w:iCs/>
                      <w:color w:val="000000"/>
                      <w:lang w:eastAsia="en-US"/>
                    </w:rPr>
                    <w:t>0</w:t>
                  </w:r>
                </w:p>
              </w:tc>
              <w:tc>
                <w:tcPr>
                  <w:tcW w:w="680" w:type="dxa"/>
                  <w:tcBorders>
                    <w:top w:val="nil"/>
                    <w:left w:val="nil"/>
                    <w:bottom w:val="single" w:sz="8" w:space="0" w:color="auto"/>
                    <w:right w:val="single" w:sz="8" w:space="0" w:color="auto"/>
                  </w:tcBorders>
                  <w:shd w:val="clear" w:color="auto" w:fill="F2F2F2"/>
                  <w:vAlign w:val="center"/>
                  <w:hideMark/>
                </w:tcPr>
                <w:p w:rsidR="008A7DAD" w:rsidRPr="00D82993" w:rsidRDefault="008A7DAD" w:rsidP="008479FE">
                  <w:pPr>
                    <w:jc w:val="center"/>
                    <w:rPr>
                      <w:i/>
                      <w:iCs/>
                      <w:color w:val="000000"/>
                      <w:lang w:eastAsia="en-US"/>
                    </w:rPr>
                  </w:pPr>
                  <w:r w:rsidRPr="00D82993">
                    <w:rPr>
                      <w:i/>
                      <w:iCs/>
                      <w:color w:val="000000"/>
                      <w:lang w:eastAsia="en-US"/>
                    </w:rPr>
                    <w:t>0</w:t>
                  </w:r>
                </w:p>
              </w:tc>
              <w:tc>
                <w:tcPr>
                  <w:tcW w:w="680" w:type="dxa"/>
                  <w:tcBorders>
                    <w:top w:val="nil"/>
                    <w:left w:val="nil"/>
                    <w:bottom w:val="single" w:sz="8" w:space="0" w:color="auto"/>
                    <w:right w:val="single" w:sz="8" w:space="0" w:color="auto"/>
                  </w:tcBorders>
                  <w:shd w:val="clear" w:color="auto" w:fill="F2F2F2"/>
                  <w:vAlign w:val="center"/>
                  <w:hideMark/>
                </w:tcPr>
                <w:p w:rsidR="008A7DAD" w:rsidRPr="00D82993" w:rsidRDefault="008A7DAD" w:rsidP="008479FE">
                  <w:pPr>
                    <w:jc w:val="center"/>
                    <w:rPr>
                      <w:i/>
                      <w:iCs/>
                      <w:color w:val="000000"/>
                      <w:lang w:eastAsia="en-US"/>
                    </w:rPr>
                  </w:pPr>
                  <w:r w:rsidRPr="00D82993">
                    <w:rPr>
                      <w:i/>
                      <w:iCs/>
                      <w:color w:val="000000"/>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8A7DAD" w:rsidRPr="00D82993" w:rsidRDefault="008A7DAD" w:rsidP="008479FE">
                  <w:pPr>
                    <w:jc w:val="center"/>
                    <w:rPr>
                      <w:i/>
                      <w:iCs/>
                      <w:color w:val="000000"/>
                      <w:lang w:eastAsia="en-US"/>
                    </w:rPr>
                  </w:pPr>
                  <w:r w:rsidRPr="00D82993">
                    <w:rPr>
                      <w:i/>
                      <w:iCs/>
                      <w:color w:val="000000"/>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rsidR="008A7DAD" w:rsidRPr="00D82993" w:rsidRDefault="008A7DAD" w:rsidP="008479FE">
                  <w:pPr>
                    <w:jc w:val="center"/>
                    <w:rPr>
                      <w:b/>
                      <w:bCs/>
                      <w:i/>
                      <w:iCs/>
                      <w:color w:val="000000"/>
                      <w:lang w:eastAsia="en-US"/>
                    </w:rPr>
                  </w:pPr>
                  <w:r w:rsidRPr="00D82993">
                    <w:rPr>
                      <w:b/>
                      <w:bCs/>
                      <w:i/>
                      <w:iCs/>
                      <w:color w:val="000000"/>
                      <w:lang w:eastAsia="en-US"/>
                    </w:rPr>
                    <w:t>2</w:t>
                  </w:r>
                </w:p>
              </w:tc>
            </w:tr>
            <w:tr w:rsidR="008A7DAD" w:rsidRPr="00D82993" w:rsidTr="00D82993">
              <w:trPr>
                <w:trHeight w:val="397"/>
              </w:trPr>
              <w:tc>
                <w:tcPr>
                  <w:tcW w:w="4937" w:type="dxa"/>
                  <w:tcBorders>
                    <w:top w:val="nil"/>
                    <w:left w:val="single" w:sz="8" w:space="0" w:color="auto"/>
                    <w:bottom w:val="single" w:sz="8" w:space="0" w:color="auto"/>
                    <w:right w:val="single" w:sz="8" w:space="0" w:color="auto"/>
                  </w:tcBorders>
                  <w:vAlign w:val="center"/>
                  <w:hideMark/>
                </w:tcPr>
                <w:p w:rsidR="008A7DAD" w:rsidRPr="00D82993" w:rsidRDefault="008A7DAD" w:rsidP="008479FE">
                  <w:pPr>
                    <w:jc w:val="center"/>
                    <w:rPr>
                      <w:color w:val="000000"/>
                      <w:lang w:eastAsia="en-US"/>
                    </w:rPr>
                  </w:pPr>
                  <w:r w:rsidRPr="00D82993">
                    <w:rPr>
                      <w:color w:val="000000"/>
                      <w:lang w:eastAsia="en-US"/>
                    </w:rPr>
                    <w:t>Контроль (экзамен)</w:t>
                  </w:r>
                </w:p>
              </w:tc>
              <w:tc>
                <w:tcPr>
                  <w:tcW w:w="1098" w:type="dxa"/>
                  <w:tcBorders>
                    <w:top w:val="nil"/>
                    <w:left w:val="nil"/>
                    <w:bottom w:val="single" w:sz="8" w:space="0" w:color="auto"/>
                    <w:right w:val="nil"/>
                  </w:tcBorders>
                  <w:shd w:val="clear" w:color="auto" w:fill="595959"/>
                  <w:vAlign w:val="center"/>
                  <w:hideMark/>
                </w:tcPr>
                <w:p w:rsidR="008A7DAD" w:rsidRPr="00D82993" w:rsidRDefault="008A7DAD" w:rsidP="008479FE">
                  <w:pPr>
                    <w:jc w:val="center"/>
                    <w:rPr>
                      <w:color w:val="000000"/>
                      <w:lang w:eastAsia="en-US"/>
                    </w:rPr>
                  </w:pPr>
                  <w:r w:rsidRPr="00D82993">
                    <w:rPr>
                      <w:color w:val="000000"/>
                      <w:lang w:eastAsia="en-US"/>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8A7DAD" w:rsidRPr="00D82993" w:rsidRDefault="008A7DAD" w:rsidP="008479FE">
                  <w:pPr>
                    <w:jc w:val="center"/>
                    <w:rPr>
                      <w:color w:val="000000"/>
                      <w:lang w:eastAsia="en-US"/>
                    </w:rPr>
                  </w:pPr>
                  <w:r w:rsidRPr="00D82993">
                    <w:rPr>
                      <w:color w:val="000000"/>
                      <w:lang w:eastAsia="en-US"/>
                    </w:rPr>
                    <w:t> </w:t>
                  </w:r>
                </w:p>
              </w:tc>
              <w:tc>
                <w:tcPr>
                  <w:tcW w:w="680" w:type="dxa"/>
                  <w:tcBorders>
                    <w:top w:val="nil"/>
                    <w:left w:val="nil"/>
                    <w:bottom w:val="single" w:sz="8" w:space="0" w:color="auto"/>
                    <w:right w:val="nil"/>
                  </w:tcBorders>
                  <w:shd w:val="clear" w:color="auto" w:fill="595959"/>
                  <w:vAlign w:val="center"/>
                  <w:hideMark/>
                </w:tcPr>
                <w:p w:rsidR="008A7DAD" w:rsidRPr="00D82993" w:rsidRDefault="008A7DAD" w:rsidP="008479FE">
                  <w:pPr>
                    <w:jc w:val="center"/>
                    <w:rPr>
                      <w:color w:val="000000"/>
                      <w:lang w:eastAsia="en-US"/>
                    </w:rPr>
                  </w:pPr>
                  <w:r w:rsidRPr="00D82993">
                    <w:rPr>
                      <w:color w:val="000000"/>
                      <w:lang w:eastAsia="en-US"/>
                    </w:rPr>
                    <w:t> </w:t>
                  </w:r>
                </w:p>
              </w:tc>
              <w:tc>
                <w:tcPr>
                  <w:tcW w:w="680" w:type="dxa"/>
                  <w:tcBorders>
                    <w:top w:val="nil"/>
                    <w:left w:val="nil"/>
                    <w:bottom w:val="single" w:sz="8" w:space="0" w:color="auto"/>
                    <w:right w:val="nil"/>
                  </w:tcBorders>
                  <w:shd w:val="clear" w:color="auto" w:fill="595959"/>
                  <w:vAlign w:val="center"/>
                  <w:hideMark/>
                </w:tcPr>
                <w:p w:rsidR="008A7DAD" w:rsidRPr="00D82993" w:rsidRDefault="008A7DAD" w:rsidP="008479FE">
                  <w:pPr>
                    <w:jc w:val="center"/>
                    <w:rPr>
                      <w:color w:val="000000"/>
                      <w:lang w:eastAsia="en-US"/>
                    </w:rPr>
                  </w:pPr>
                  <w:r w:rsidRPr="00D82993">
                    <w:rPr>
                      <w:color w:val="000000"/>
                      <w:lang w:eastAsia="en-US"/>
                    </w:rPr>
                    <w:t> </w:t>
                  </w:r>
                </w:p>
              </w:tc>
              <w:tc>
                <w:tcPr>
                  <w:tcW w:w="680" w:type="dxa"/>
                  <w:tcBorders>
                    <w:top w:val="nil"/>
                    <w:left w:val="nil"/>
                    <w:bottom w:val="single" w:sz="8" w:space="0" w:color="auto"/>
                    <w:right w:val="single" w:sz="8" w:space="0" w:color="auto"/>
                  </w:tcBorders>
                  <w:shd w:val="clear" w:color="auto" w:fill="595959"/>
                  <w:vAlign w:val="center"/>
                  <w:hideMark/>
                </w:tcPr>
                <w:p w:rsidR="008A7DAD" w:rsidRPr="00D82993" w:rsidRDefault="008A7DAD" w:rsidP="008479FE">
                  <w:pPr>
                    <w:jc w:val="center"/>
                    <w:rPr>
                      <w:color w:val="000000"/>
                      <w:lang w:eastAsia="en-US"/>
                    </w:rPr>
                  </w:pPr>
                  <w:r w:rsidRPr="00D82993">
                    <w:rPr>
                      <w:color w:val="000000"/>
                      <w:lang w:eastAsia="en-US"/>
                    </w:rPr>
                    <w:t> </w:t>
                  </w:r>
                </w:p>
              </w:tc>
              <w:tc>
                <w:tcPr>
                  <w:tcW w:w="780" w:type="dxa"/>
                  <w:tcBorders>
                    <w:top w:val="nil"/>
                    <w:left w:val="nil"/>
                    <w:bottom w:val="single" w:sz="8" w:space="0" w:color="auto"/>
                    <w:right w:val="single" w:sz="8" w:space="0" w:color="auto"/>
                  </w:tcBorders>
                  <w:vAlign w:val="center"/>
                  <w:hideMark/>
                </w:tcPr>
                <w:p w:rsidR="008A7DAD" w:rsidRPr="00D82993" w:rsidRDefault="008A7DAD" w:rsidP="008479FE">
                  <w:pPr>
                    <w:jc w:val="center"/>
                    <w:rPr>
                      <w:b/>
                      <w:bCs/>
                      <w:color w:val="000000"/>
                      <w:lang w:eastAsia="en-US"/>
                    </w:rPr>
                  </w:pPr>
                  <w:r w:rsidRPr="00D82993">
                    <w:rPr>
                      <w:b/>
                      <w:bCs/>
                      <w:color w:val="000000"/>
                      <w:lang w:eastAsia="en-US"/>
                    </w:rPr>
                    <w:t>9</w:t>
                  </w:r>
                </w:p>
              </w:tc>
            </w:tr>
            <w:tr w:rsidR="008A7DAD" w:rsidRPr="00D82993" w:rsidTr="00D82993">
              <w:trPr>
                <w:trHeight w:val="397"/>
              </w:trPr>
              <w:tc>
                <w:tcPr>
                  <w:tcW w:w="4937" w:type="dxa"/>
                  <w:tcBorders>
                    <w:top w:val="nil"/>
                    <w:left w:val="single" w:sz="8" w:space="0" w:color="auto"/>
                    <w:bottom w:val="single" w:sz="8" w:space="0" w:color="auto"/>
                    <w:right w:val="single" w:sz="8" w:space="0" w:color="auto"/>
                  </w:tcBorders>
                  <w:vAlign w:val="center"/>
                  <w:hideMark/>
                </w:tcPr>
                <w:p w:rsidR="008A7DAD" w:rsidRPr="00D82993" w:rsidRDefault="008A7DAD" w:rsidP="008479FE">
                  <w:pPr>
                    <w:jc w:val="center"/>
                    <w:rPr>
                      <w:color w:val="000000"/>
                      <w:lang w:eastAsia="en-US"/>
                    </w:rPr>
                  </w:pPr>
                  <w:r w:rsidRPr="00D82993">
                    <w:rPr>
                      <w:color w:val="000000"/>
                      <w:lang w:eastAsia="en-US"/>
                    </w:rPr>
                    <w:t>Итого с экзаменом</w:t>
                  </w:r>
                </w:p>
              </w:tc>
              <w:tc>
                <w:tcPr>
                  <w:tcW w:w="1538" w:type="dxa"/>
                  <w:gridSpan w:val="2"/>
                  <w:tcBorders>
                    <w:top w:val="single" w:sz="8" w:space="0" w:color="auto"/>
                    <w:left w:val="nil"/>
                    <w:bottom w:val="single" w:sz="8" w:space="0" w:color="auto"/>
                    <w:right w:val="nil"/>
                  </w:tcBorders>
                  <w:shd w:val="clear" w:color="auto" w:fill="595959"/>
                  <w:vAlign w:val="center"/>
                  <w:hideMark/>
                </w:tcPr>
                <w:p w:rsidR="008A7DAD" w:rsidRPr="00D82993" w:rsidRDefault="008A7DAD" w:rsidP="008479FE">
                  <w:pPr>
                    <w:jc w:val="center"/>
                    <w:rPr>
                      <w:i/>
                      <w:iCs/>
                      <w:color w:val="000000"/>
                      <w:lang w:eastAsia="en-US"/>
                    </w:rPr>
                  </w:pPr>
                  <w:r w:rsidRPr="00D82993">
                    <w:rPr>
                      <w:i/>
                      <w:iCs/>
                      <w:color w:val="000000"/>
                      <w:lang w:eastAsia="en-US"/>
                    </w:rPr>
                    <w:t> </w:t>
                  </w:r>
                </w:p>
              </w:tc>
              <w:tc>
                <w:tcPr>
                  <w:tcW w:w="680" w:type="dxa"/>
                  <w:tcBorders>
                    <w:top w:val="nil"/>
                    <w:left w:val="nil"/>
                    <w:bottom w:val="single" w:sz="8" w:space="0" w:color="auto"/>
                    <w:right w:val="nil"/>
                  </w:tcBorders>
                  <w:shd w:val="clear" w:color="auto" w:fill="595959"/>
                  <w:vAlign w:val="center"/>
                  <w:hideMark/>
                </w:tcPr>
                <w:p w:rsidR="008A7DAD" w:rsidRPr="00D82993" w:rsidRDefault="008A7DAD" w:rsidP="008479FE">
                  <w:pPr>
                    <w:jc w:val="center"/>
                    <w:rPr>
                      <w:i/>
                      <w:iCs/>
                      <w:color w:val="000000"/>
                      <w:lang w:eastAsia="en-US"/>
                    </w:rPr>
                  </w:pPr>
                  <w:r w:rsidRPr="00D82993">
                    <w:rPr>
                      <w:i/>
                      <w:iCs/>
                      <w:color w:val="000000"/>
                      <w:lang w:eastAsia="en-US"/>
                    </w:rPr>
                    <w:t> </w:t>
                  </w:r>
                </w:p>
              </w:tc>
              <w:tc>
                <w:tcPr>
                  <w:tcW w:w="680" w:type="dxa"/>
                  <w:tcBorders>
                    <w:top w:val="nil"/>
                    <w:left w:val="nil"/>
                    <w:bottom w:val="single" w:sz="8" w:space="0" w:color="auto"/>
                    <w:right w:val="nil"/>
                  </w:tcBorders>
                  <w:shd w:val="clear" w:color="auto" w:fill="595959"/>
                  <w:vAlign w:val="center"/>
                  <w:hideMark/>
                </w:tcPr>
                <w:p w:rsidR="008A7DAD" w:rsidRPr="00D82993" w:rsidRDefault="008A7DAD" w:rsidP="008479FE">
                  <w:pPr>
                    <w:jc w:val="center"/>
                    <w:rPr>
                      <w:i/>
                      <w:iCs/>
                      <w:color w:val="000000"/>
                      <w:lang w:eastAsia="en-US"/>
                    </w:rPr>
                  </w:pPr>
                  <w:r w:rsidRPr="00D82993">
                    <w:rPr>
                      <w:i/>
                      <w:iCs/>
                      <w:color w:val="000000"/>
                      <w:lang w:eastAsia="en-US"/>
                    </w:rPr>
                    <w:t> </w:t>
                  </w:r>
                </w:p>
              </w:tc>
              <w:tc>
                <w:tcPr>
                  <w:tcW w:w="680" w:type="dxa"/>
                  <w:tcBorders>
                    <w:top w:val="nil"/>
                    <w:left w:val="nil"/>
                    <w:bottom w:val="single" w:sz="8" w:space="0" w:color="auto"/>
                    <w:right w:val="nil"/>
                  </w:tcBorders>
                  <w:shd w:val="clear" w:color="auto" w:fill="595959"/>
                  <w:vAlign w:val="center"/>
                  <w:hideMark/>
                </w:tcPr>
                <w:p w:rsidR="008A7DAD" w:rsidRPr="00D82993" w:rsidRDefault="008A7DAD" w:rsidP="008479FE">
                  <w:pPr>
                    <w:jc w:val="center"/>
                    <w:rPr>
                      <w:i/>
                      <w:iCs/>
                      <w:color w:val="000000"/>
                      <w:lang w:eastAsia="en-US"/>
                    </w:rPr>
                  </w:pPr>
                  <w:r w:rsidRPr="00D82993">
                    <w:rPr>
                      <w:i/>
                      <w:iCs/>
                      <w:color w:val="000000"/>
                      <w:lang w:eastAsia="en-US"/>
                    </w:rPr>
                    <w:t> </w:t>
                  </w:r>
                </w:p>
              </w:tc>
              <w:tc>
                <w:tcPr>
                  <w:tcW w:w="680" w:type="dxa"/>
                  <w:tcBorders>
                    <w:top w:val="nil"/>
                    <w:left w:val="nil"/>
                    <w:bottom w:val="single" w:sz="8" w:space="0" w:color="auto"/>
                    <w:right w:val="single" w:sz="8" w:space="0" w:color="auto"/>
                  </w:tcBorders>
                  <w:shd w:val="clear" w:color="auto" w:fill="595959"/>
                  <w:vAlign w:val="center"/>
                  <w:hideMark/>
                </w:tcPr>
                <w:p w:rsidR="008A7DAD" w:rsidRPr="00D82993" w:rsidRDefault="008A7DAD" w:rsidP="008479FE">
                  <w:pPr>
                    <w:jc w:val="center"/>
                    <w:rPr>
                      <w:i/>
                      <w:iCs/>
                      <w:color w:val="000000"/>
                      <w:lang w:eastAsia="en-US"/>
                    </w:rPr>
                  </w:pPr>
                  <w:r w:rsidRPr="00D82993">
                    <w:rPr>
                      <w:i/>
                      <w:iCs/>
                      <w:color w:val="000000"/>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rsidR="008A7DAD" w:rsidRPr="00D82993" w:rsidRDefault="008A7DAD" w:rsidP="008479FE">
                  <w:pPr>
                    <w:jc w:val="center"/>
                    <w:rPr>
                      <w:b/>
                      <w:bCs/>
                      <w:i/>
                      <w:iCs/>
                      <w:color w:val="000000"/>
                      <w:lang w:eastAsia="en-US"/>
                    </w:rPr>
                  </w:pPr>
                  <w:r w:rsidRPr="00D82993">
                    <w:rPr>
                      <w:b/>
                      <w:bCs/>
                      <w:i/>
                      <w:iCs/>
                      <w:color w:val="000000"/>
                      <w:lang w:eastAsia="en-US"/>
                    </w:rPr>
                    <w:t>144</w:t>
                  </w:r>
                </w:p>
              </w:tc>
            </w:tr>
          </w:tbl>
          <w:p w:rsidR="008479FE" w:rsidRPr="00D82993" w:rsidRDefault="008479FE" w:rsidP="008479FE">
            <w:pPr>
              <w:jc w:val="center"/>
            </w:pPr>
          </w:p>
        </w:tc>
      </w:tr>
      <w:tr w:rsidR="008479FE" w:rsidTr="008479FE">
        <w:trPr>
          <w:trHeight w:val="240"/>
        </w:trPr>
        <w:tc>
          <w:tcPr>
            <w:tcW w:w="10809" w:type="dxa"/>
            <w:tcBorders>
              <w:top w:val="nil"/>
              <w:left w:val="nil"/>
              <w:bottom w:val="nil"/>
              <w:right w:val="nil"/>
            </w:tcBorders>
            <w:shd w:val="clear" w:color="auto" w:fill="FFFFFF"/>
          </w:tcPr>
          <w:p w:rsidR="008479FE" w:rsidRPr="00D82993" w:rsidRDefault="008479FE" w:rsidP="008479FE">
            <w:pPr>
              <w:rPr>
                <w:rFonts w:ascii="Tahoma" w:hAnsi="Tahoma" w:cs="Tahoma"/>
              </w:rPr>
            </w:pPr>
          </w:p>
        </w:tc>
      </w:tr>
    </w:tbl>
    <w:p w:rsidR="008A7DAD" w:rsidRPr="008A7DAD" w:rsidRDefault="00A76E53" w:rsidP="00D82993">
      <w:pPr>
        <w:jc w:val="both"/>
        <w:rPr>
          <w:b/>
          <w:i/>
          <w:color w:val="000000"/>
          <w:sz w:val="24"/>
          <w:szCs w:val="24"/>
        </w:rPr>
      </w:pPr>
      <w:r w:rsidRPr="00793E1B">
        <w:rPr>
          <w:b/>
          <w:i/>
          <w:color w:val="000000"/>
          <w:sz w:val="24"/>
          <w:szCs w:val="24"/>
        </w:rPr>
        <w:t>* Примечания:</w:t>
      </w:r>
    </w:p>
    <w:p w:rsidR="008A7DAD" w:rsidRPr="00396AEB" w:rsidRDefault="008A7DAD" w:rsidP="008A7DAD">
      <w:pPr>
        <w:ind w:firstLine="709"/>
        <w:jc w:val="both"/>
        <w:rPr>
          <w:b/>
          <w:sz w:val="16"/>
        </w:rPr>
      </w:pPr>
      <w:r w:rsidRPr="00396AEB">
        <w:rPr>
          <w:b/>
          <w:sz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A7DAD" w:rsidRPr="00396AEB" w:rsidRDefault="008A7DAD" w:rsidP="008A7DAD">
      <w:pPr>
        <w:ind w:firstLine="709"/>
        <w:jc w:val="both"/>
        <w:rPr>
          <w:sz w:val="16"/>
        </w:rPr>
      </w:pPr>
      <w:r w:rsidRPr="00396AEB">
        <w:rPr>
          <w:sz w:val="16"/>
        </w:rPr>
        <w:t xml:space="preserve">При разработке образовательной программы высшего образования в части рабочей программы дисциплины </w:t>
      </w:r>
      <w:r w:rsidRPr="00396AEB">
        <w:rPr>
          <w:b/>
          <w:sz w:val="16"/>
        </w:rPr>
        <w:t>«</w:t>
      </w:r>
      <w:r w:rsidRPr="008A7DAD">
        <w:rPr>
          <w:b/>
          <w:sz w:val="16"/>
          <w:szCs w:val="16"/>
        </w:rPr>
        <w:t>Социальная работа с семьей, воспитывающей ребенка с ограниченными возможностями здоровья»</w:t>
      </w:r>
      <w:r w:rsidRPr="008A7DAD">
        <w:rPr>
          <w:sz w:val="16"/>
          <w:szCs w:val="16"/>
        </w:rPr>
        <w:t xml:space="preserve"> согласно требованиям </w:t>
      </w:r>
      <w:r w:rsidRPr="008A7DAD">
        <w:rPr>
          <w:b/>
          <w:sz w:val="16"/>
          <w:szCs w:val="16"/>
        </w:rPr>
        <w:t>частей 3-5 статьи 13, статьи 30, пункта 3 части 1 статьи 34</w:t>
      </w:r>
      <w:r w:rsidRPr="008A7DAD">
        <w:rPr>
          <w:sz w:val="16"/>
          <w:szCs w:val="16"/>
        </w:rPr>
        <w:t xml:space="preserve"> Федерального закона Российской</w:t>
      </w:r>
      <w:r w:rsidRPr="00396AEB">
        <w:rPr>
          <w:sz w:val="16"/>
        </w:rPr>
        <w:t xml:space="preserve"> Федерации </w:t>
      </w:r>
      <w:r w:rsidRPr="00396AEB">
        <w:rPr>
          <w:b/>
          <w:sz w:val="16"/>
        </w:rPr>
        <w:t>от 29.12.2012 № 273-ФЗ</w:t>
      </w:r>
      <w:r w:rsidRPr="00396AEB">
        <w:rPr>
          <w:sz w:val="16"/>
        </w:rPr>
        <w:t xml:space="preserve"> «Об образовании в Российской Федерации»; </w:t>
      </w:r>
      <w:r w:rsidRPr="00396AEB">
        <w:rPr>
          <w:b/>
          <w:sz w:val="16"/>
        </w:rPr>
        <w:t>пунктов 16, 38</w:t>
      </w:r>
      <w:r w:rsidRPr="00396AEB">
        <w:rPr>
          <w:sz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A7DAD" w:rsidRPr="00396AEB" w:rsidRDefault="008A7DAD" w:rsidP="008A7DAD">
      <w:pPr>
        <w:ind w:firstLine="709"/>
        <w:jc w:val="both"/>
        <w:rPr>
          <w:b/>
          <w:sz w:val="16"/>
        </w:rPr>
      </w:pPr>
      <w:r w:rsidRPr="00396AEB">
        <w:rPr>
          <w:b/>
          <w:sz w:val="16"/>
        </w:rPr>
        <w:t>б) Для обучающихся с ограниченными возможностями здоровья и инвалидов:</w:t>
      </w:r>
    </w:p>
    <w:p w:rsidR="008A7DAD" w:rsidRPr="00396AEB" w:rsidRDefault="008A7DAD" w:rsidP="008A7DAD">
      <w:pPr>
        <w:ind w:firstLine="709"/>
        <w:jc w:val="both"/>
        <w:rPr>
          <w:sz w:val="16"/>
        </w:rPr>
      </w:pPr>
      <w:r w:rsidRPr="00396AEB">
        <w:rPr>
          <w:sz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396AEB">
        <w:rPr>
          <w:b/>
          <w:sz w:val="16"/>
        </w:rPr>
        <w:t>статьи 79</w:t>
      </w:r>
      <w:r w:rsidRPr="00396AEB">
        <w:rPr>
          <w:sz w:val="16"/>
        </w:rPr>
        <w:t xml:space="preserve"> Федерального закона Российской Федерации </w:t>
      </w:r>
      <w:r w:rsidRPr="00396AEB">
        <w:rPr>
          <w:b/>
          <w:sz w:val="16"/>
        </w:rPr>
        <w:t xml:space="preserve">от 29.12.2012 № 273-ФЗ </w:t>
      </w:r>
      <w:r w:rsidRPr="00396AEB">
        <w:rPr>
          <w:sz w:val="16"/>
        </w:rPr>
        <w:t xml:space="preserve"> «Об образовании в Российской Федерации»; </w:t>
      </w:r>
      <w:r w:rsidRPr="00396AEB">
        <w:rPr>
          <w:b/>
          <w:sz w:val="16"/>
        </w:rPr>
        <w:t xml:space="preserve">раздела III </w:t>
      </w:r>
      <w:r w:rsidRPr="00396AEB">
        <w:rPr>
          <w:sz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396AEB">
        <w:rPr>
          <w:b/>
          <w:i/>
          <w:sz w:val="16"/>
        </w:rPr>
        <w:t>при наличии факта зачисления таких обучающихся с учетом конкретных нозологий</w:t>
      </w:r>
      <w:r w:rsidRPr="00396AEB">
        <w:rPr>
          <w:sz w:val="16"/>
        </w:rPr>
        <w:t>).</w:t>
      </w:r>
    </w:p>
    <w:p w:rsidR="008A7DAD" w:rsidRPr="00396AEB" w:rsidRDefault="008A7DAD" w:rsidP="008A7DAD">
      <w:pPr>
        <w:ind w:firstLine="709"/>
        <w:jc w:val="both"/>
        <w:rPr>
          <w:b/>
          <w:sz w:val="16"/>
        </w:rPr>
      </w:pPr>
      <w:r w:rsidRPr="00396AEB">
        <w:rPr>
          <w:b/>
          <w:sz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A7DAD" w:rsidRPr="00396AEB" w:rsidRDefault="008A7DAD" w:rsidP="008A7DAD">
      <w:pPr>
        <w:ind w:firstLine="709"/>
        <w:jc w:val="both"/>
        <w:rPr>
          <w:sz w:val="16"/>
        </w:rPr>
      </w:pPr>
      <w:r w:rsidRPr="00396AEB">
        <w:rPr>
          <w:sz w:val="16"/>
        </w:rPr>
        <w:t xml:space="preserve">При разработке образовательной программы высшего образования согласно требованиями </w:t>
      </w:r>
      <w:r w:rsidRPr="00396AEB">
        <w:rPr>
          <w:b/>
          <w:sz w:val="16"/>
        </w:rPr>
        <w:t xml:space="preserve">частей 3-5 статьи 13, статьи 30, пункта 3 части 1 статьи 34 </w:t>
      </w:r>
      <w:r w:rsidRPr="00396AEB">
        <w:rPr>
          <w:sz w:val="16"/>
        </w:rPr>
        <w:t xml:space="preserve">Федерального закона Российской Федерации </w:t>
      </w:r>
      <w:r w:rsidRPr="00396AEB">
        <w:rPr>
          <w:b/>
          <w:sz w:val="16"/>
        </w:rPr>
        <w:t>от 29.12.2012 № 273-ФЗ</w:t>
      </w:r>
      <w:r w:rsidRPr="00396AEB">
        <w:rPr>
          <w:sz w:val="16"/>
        </w:rPr>
        <w:t xml:space="preserve"> «Об образовании в Российской Федерации»; </w:t>
      </w:r>
      <w:r w:rsidRPr="00396AEB">
        <w:rPr>
          <w:b/>
          <w:sz w:val="16"/>
        </w:rPr>
        <w:t>пункта 20</w:t>
      </w:r>
      <w:r w:rsidRPr="00396AEB">
        <w:rPr>
          <w:sz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396AEB">
        <w:rPr>
          <w:b/>
          <w:sz w:val="16"/>
        </w:rPr>
        <w:t>частью 5 статьи 5</w:t>
      </w:r>
      <w:r w:rsidRPr="00396AEB">
        <w:rPr>
          <w:sz w:val="16"/>
        </w:rPr>
        <w:t xml:space="preserve"> Федерального закона </w:t>
      </w:r>
      <w:r w:rsidRPr="00396AEB">
        <w:rPr>
          <w:b/>
          <w:sz w:val="16"/>
        </w:rPr>
        <w:t>от 05.05.2014 № 84-ФЗ</w:t>
      </w:r>
      <w:r w:rsidRPr="00396AEB">
        <w:rPr>
          <w:sz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A7DAD" w:rsidRPr="00396AEB" w:rsidRDefault="008A7DAD" w:rsidP="008A7DAD">
      <w:pPr>
        <w:ind w:firstLine="709"/>
        <w:jc w:val="both"/>
        <w:rPr>
          <w:b/>
          <w:sz w:val="16"/>
        </w:rPr>
      </w:pPr>
      <w:r w:rsidRPr="00396AEB">
        <w:rPr>
          <w:b/>
          <w:sz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F4B97" w:rsidRPr="008A7DAD" w:rsidRDefault="008A7DAD" w:rsidP="008A7DAD">
      <w:pPr>
        <w:ind w:firstLine="709"/>
        <w:jc w:val="both"/>
        <w:rPr>
          <w:color w:val="000000"/>
          <w:sz w:val="24"/>
          <w:szCs w:val="24"/>
        </w:rPr>
      </w:pPr>
      <w:r w:rsidRPr="00396AEB">
        <w:rPr>
          <w:sz w:val="16"/>
        </w:rPr>
        <w:t xml:space="preserve">При разработке образовательной программы высшего образования согласно требованиям </w:t>
      </w:r>
      <w:r w:rsidRPr="00396AEB">
        <w:rPr>
          <w:b/>
          <w:sz w:val="16"/>
        </w:rPr>
        <w:t>пункта 9 части 1 статьи 33, части 3 статьи 34</w:t>
      </w:r>
      <w:r w:rsidRPr="00396AEB">
        <w:rPr>
          <w:sz w:val="16"/>
        </w:rPr>
        <w:t xml:space="preserve"> Федерального закона Российской Федерации </w:t>
      </w:r>
      <w:r w:rsidRPr="00396AEB">
        <w:rPr>
          <w:b/>
          <w:sz w:val="16"/>
        </w:rPr>
        <w:t>от 29.12.2012 № 273-ФЗ</w:t>
      </w:r>
      <w:r w:rsidRPr="00396AEB">
        <w:rPr>
          <w:sz w:val="16"/>
        </w:rPr>
        <w:t xml:space="preserve"> «Об образовании в Российской Федерации»; </w:t>
      </w:r>
      <w:r w:rsidRPr="00396AEB">
        <w:rPr>
          <w:b/>
          <w:sz w:val="16"/>
        </w:rPr>
        <w:t>пункта 43</w:t>
      </w:r>
      <w:r w:rsidRPr="00396AEB">
        <w:rPr>
          <w:sz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w:t>
      </w:r>
      <w:r w:rsidRPr="00396AEB">
        <w:rPr>
          <w:sz w:val="16"/>
        </w:rPr>
        <w:lastRenderedPageBreak/>
        <w:t>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7106EE" w:rsidRDefault="007106EE" w:rsidP="00A76E53">
      <w:pPr>
        <w:tabs>
          <w:tab w:val="left" w:pos="900"/>
        </w:tabs>
        <w:ind w:firstLine="709"/>
        <w:jc w:val="both"/>
        <w:rPr>
          <w:b/>
          <w:bCs/>
          <w:color w:val="000000"/>
          <w:sz w:val="24"/>
          <w:szCs w:val="24"/>
        </w:rPr>
      </w:pPr>
    </w:p>
    <w:p w:rsidR="00B56D2D" w:rsidRPr="008719C6" w:rsidRDefault="00B56D2D" w:rsidP="00B56D2D">
      <w:pPr>
        <w:rPr>
          <w:b/>
          <w:color w:val="000000"/>
          <w:sz w:val="24"/>
          <w:szCs w:val="24"/>
          <w:lang w:eastAsia="en-US"/>
        </w:rPr>
      </w:pPr>
      <w:r w:rsidRPr="008719C6">
        <w:rPr>
          <w:b/>
          <w:sz w:val="24"/>
          <w:szCs w:val="24"/>
        </w:rPr>
        <w:t xml:space="preserve">Тема 1. </w:t>
      </w:r>
      <w:r w:rsidR="009E3A9F">
        <w:rPr>
          <w:b/>
          <w:color w:val="000000"/>
          <w:sz w:val="24"/>
          <w:szCs w:val="24"/>
          <w:lang w:eastAsia="en-US"/>
        </w:rPr>
        <w:t>Социально-психологические особенности семейных отношений</w:t>
      </w:r>
    </w:p>
    <w:p w:rsidR="00B56D2D" w:rsidRDefault="00B56D2D" w:rsidP="00B56D2D">
      <w:pPr>
        <w:ind w:firstLine="709"/>
        <w:jc w:val="both"/>
        <w:rPr>
          <w:color w:val="000000"/>
          <w:sz w:val="24"/>
          <w:szCs w:val="24"/>
          <w:lang w:eastAsia="en-US"/>
        </w:rPr>
      </w:pPr>
      <w:r>
        <w:rPr>
          <w:color w:val="000000"/>
          <w:sz w:val="24"/>
          <w:szCs w:val="24"/>
          <w:lang w:eastAsia="en-US"/>
        </w:rPr>
        <w:t>Семья как малая группа и со</w:t>
      </w:r>
      <w:r w:rsidR="009E3A9F">
        <w:rPr>
          <w:color w:val="000000"/>
          <w:sz w:val="24"/>
          <w:szCs w:val="24"/>
          <w:lang w:eastAsia="en-US"/>
        </w:rPr>
        <w:t>циальный институт. С</w:t>
      </w:r>
      <w:r>
        <w:rPr>
          <w:color w:val="000000"/>
          <w:sz w:val="24"/>
          <w:szCs w:val="24"/>
          <w:lang w:eastAsia="en-US"/>
        </w:rPr>
        <w:t>емья,</w:t>
      </w:r>
      <w:r w:rsidR="009E3A9F">
        <w:rPr>
          <w:color w:val="000000"/>
          <w:sz w:val="24"/>
          <w:szCs w:val="24"/>
          <w:lang w:eastAsia="en-US"/>
        </w:rPr>
        <w:t xml:space="preserve"> воспитывающая ребенка с ограниченными возможностями здоровья</w:t>
      </w:r>
      <w:r w:rsidR="000A02E6">
        <w:rPr>
          <w:color w:val="000000"/>
          <w:sz w:val="24"/>
          <w:szCs w:val="24"/>
          <w:lang w:eastAsia="en-US"/>
        </w:rPr>
        <w:t xml:space="preserve"> (ОВЗ)</w:t>
      </w:r>
      <w:r w:rsidR="009E3A9F">
        <w:rPr>
          <w:color w:val="000000"/>
          <w:sz w:val="24"/>
          <w:szCs w:val="24"/>
          <w:lang w:eastAsia="en-US"/>
        </w:rPr>
        <w:t>,</w:t>
      </w:r>
      <w:r>
        <w:rPr>
          <w:color w:val="000000"/>
          <w:sz w:val="24"/>
          <w:szCs w:val="24"/>
          <w:lang w:eastAsia="en-US"/>
        </w:rPr>
        <w:t xml:space="preserve"> её характеристика. </w:t>
      </w:r>
      <w:r w:rsidR="009E3A9F">
        <w:rPr>
          <w:color w:val="000000"/>
          <w:sz w:val="24"/>
          <w:szCs w:val="24"/>
          <w:lang w:eastAsia="en-US"/>
        </w:rPr>
        <w:t xml:space="preserve">Классификация ограничений возможностей здоровья. </w:t>
      </w:r>
      <w:r w:rsidR="000A02E6">
        <w:rPr>
          <w:color w:val="000000"/>
          <w:sz w:val="24"/>
          <w:szCs w:val="24"/>
          <w:lang w:eastAsia="en-US"/>
        </w:rPr>
        <w:t xml:space="preserve">Программы ранней помощи семьям, воспитывающим детей с ОВЗ. </w:t>
      </w:r>
    </w:p>
    <w:p w:rsidR="000A02E6" w:rsidRPr="008719C6" w:rsidRDefault="000A02E6" w:rsidP="00B56D2D">
      <w:pPr>
        <w:ind w:firstLine="709"/>
        <w:jc w:val="both"/>
        <w:rPr>
          <w:color w:val="000000"/>
          <w:sz w:val="24"/>
          <w:szCs w:val="24"/>
          <w:lang w:eastAsia="en-US"/>
        </w:rPr>
      </w:pPr>
    </w:p>
    <w:p w:rsidR="00B56D2D" w:rsidRPr="008719C6" w:rsidRDefault="00B56D2D" w:rsidP="00B56D2D">
      <w:pPr>
        <w:rPr>
          <w:b/>
          <w:color w:val="000000"/>
          <w:sz w:val="24"/>
          <w:szCs w:val="24"/>
          <w:lang w:eastAsia="en-US"/>
        </w:rPr>
      </w:pPr>
      <w:r w:rsidRPr="008719C6">
        <w:rPr>
          <w:b/>
          <w:color w:val="000000"/>
          <w:sz w:val="24"/>
          <w:szCs w:val="24"/>
          <w:lang w:eastAsia="en-US"/>
        </w:rPr>
        <w:t>Тема 2. С</w:t>
      </w:r>
      <w:r w:rsidR="000A02E6">
        <w:rPr>
          <w:b/>
          <w:color w:val="000000"/>
          <w:sz w:val="24"/>
          <w:szCs w:val="24"/>
          <w:lang w:eastAsia="en-US"/>
        </w:rPr>
        <w:t>оциальная экспертиза</w:t>
      </w:r>
      <w:r w:rsidRPr="008719C6">
        <w:rPr>
          <w:b/>
          <w:color w:val="000000"/>
          <w:sz w:val="24"/>
          <w:szCs w:val="24"/>
          <w:lang w:eastAsia="en-US"/>
        </w:rPr>
        <w:t xml:space="preserve"> семьи</w:t>
      </w:r>
    </w:p>
    <w:p w:rsidR="00B56D2D" w:rsidRDefault="00B56D2D" w:rsidP="00B56D2D">
      <w:pPr>
        <w:ind w:firstLine="709"/>
        <w:rPr>
          <w:color w:val="000000"/>
          <w:sz w:val="24"/>
          <w:szCs w:val="24"/>
        </w:rPr>
      </w:pPr>
      <w:r w:rsidRPr="00EA3C4E">
        <w:rPr>
          <w:color w:val="000000"/>
          <w:sz w:val="24"/>
          <w:szCs w:val="24"/>
        </w:rPr>
        <w:t>Технология социальной работы с семьей в центрах социальной помощи семье и детям. Основные приемы изучения семьи центром социальной поддержки. Социальный паспорт семьи. Информационн</w:t>
      </w:r>
      <w:r w:rsidR="000A02E6">
        <w:rPr>
          <w:color w:val="000000"/>
          <w:sz w:val="24"/>
          <w:szCs w:val="24"/>
        </w:rPr>
        <w:t>ый банк семей с детьми с ограниченными возможностями здоровья</w:t>
      </w:r>
      <w:r w:rsidRPr="00EA3C4E">
        <w:rPr>
          <w:color w:val="000000"/>
          <w:sz w:val="24"/>
          <w:szCs w:val="24"/>
        </w:rPr>
        <w:t>. Диагностика семейных нарушений.</w:t>
      </w:r>
    </w:p>
    <w:p w:rsidR="00B56D2D" w:rsidRPr="00EA3C4E" w:rsidRDefault="00B56D2D" w:rsidP="00B56D2D">
      <w:pPr>
        <w:ind w:firstLine="709"/>
        <w:rPr>
          <w:b/>
          <w:color w:val="000000"/>
          <w:sz w:val="24"/>
          <w:szCs w:val="24"/>
          <w:lang w:eastAsia="en-US"/>
        </w:rPr>
      </w:pPr>
    </w:p>
    <w:p w:rsidR="00B56D2D" w:rsidRPr="008719C6" w:rsidRDefault="00B56D2D" w:rsidP="00B56D2D">
      <w:pPr>
        <w:rPr>
          <w:b/>
          <w:color w:val="000000"/>
          <w:sz w:val="24"/>
          <w:szCs w:val="24"/>
          <w:lang w:eastAsia="en-US"/>
        </w:rPr>
      </w:pPr>
      <w:r w:rsidRPr="008719C6">
        <w:rPr>
          <w:b/>
          <w:color w:val="000000"/>
          <w:sz w:val="24"/>
          <w:szCs w:val="24"/>
          <w:lang w:eastAsia="en-US"/>
        </w:rPr>
        <w:t>Тема 3. Соц</w:t>
      </w:r>
      <w:r w:rsidR="000A02E6">
        <w:rPr>
          <w:b/>
          <w:color w:val="000000"/>
          <w:sz w:val="24"/>
          <w:szCs w:val="24"/>
          <w:lang w:eastAsia="en-US"/>
        </w:rPr>
        <w:t>иальная реабилитация</w:t>
      </w:r>
      <w:r w:rsidRPr="008719C6">
        <w:rPr>
          <w:b/>
          <w:color w:val="000000"/>
          <w:sz w:val="24"/>
          <w:szCs w:val="24"/>
          <w:lang w:eastAsia="en-US"/>
        </w:rPr>
        <w:t xml:space="preserve"> семьи</w:t>
      </w:r>
    </w:p>
    <w:p w:rsidR="00B56D2D" w:rsidRDefault="00B56D2D" w:rsidP="00B56D2D">
      <w:pPr>
        <w:ind w:firstLine="567"/>
        <w:jc w:val="both"/>
        <w:rPr>
          <w:color w:val="000000"/>
          <w:sz w:val="24"/>
          <w:szCs w:val="24"/>
        </w:rPr>
      </w:pPr>
      <w:r>
        <w:rPr>
          <w:color w:val="000000"/>
          <w:sz w:val="24"/>
          <w:szCs w:val="24"/>
        </w:rPr>
        <w:t xml:space="preserve">Социальная реабилитация как система форм, методов и средств восстановления утраченных либо не приобретенных в процессе социализации функций, отношений и ролей социального функционирования. Типы уровней социальной реабилитации: федеральный, региональный и местный уровни; уровень индивидуальной и групповой работы. Объекты и субъекты реабилитации. </w:t>
      </w:r>
      <w:r w:rsidR="000A02E6">
        <w:rPr>
          <w:color w:val="000000"/>
          <w:sz w:val="24"/>
          <w:szCs w:val="24"/>
        </w:rPr>
        <w:t>Формирование компетентности членов семьи по сопровождению ребенка с ОВЗ.</w:t>
      </w:r>
    </w:p>
    <w:p w:rsidR="00B56D2D" w:rsidRPr="008719C6" w:rsidRDefault="00B56D2D" w:rsidP="00B56D2D">
      <w:pPr>
        <w:rPr>
          <w:b/>
          <w:color w:val="000000"/>
          <w:sz w:val="24"/>
          <w:szCs w:val="24"/>
          <w:lang w:eastAsia="en-US"/>
        </w:rPr>
      </w:pPr>
    </w:p>
    <w:p w:rsidR="00B56D2D" w:rsidRPr="008719C6" w:rsidRDefault="00B56D2D" w:rsidP="00B56D2D">
      <w:pPr>
        <w:rPr>
          <w:b/>
          <w:sz w:val="24"/>
          <w:szCs w:val="24"/>
        </w:rPr>
      </w:pPr>
      <w:r w:rsidRPr="008719C6">
        <w:rPr>
          <w:b/>
          <w:color w:val="000000"/>
          <w:sz w:val="24"/>
          <w:szCs w:val="24"/>
          <w:lang w:eastAsia="en-US"/>
        </w:rPr>
        <w:t xml:space="preserve">Тема 4. </w:t>
      </w:r>
      <w:r w:rsidR="000A02E6">
        <w:rPr>
          <w:b/>
          <w:color w:val="000000"/>
          <w:sz w:val="24"/>
          <w:szCs w:val="24"/>
          <w:lang w:eastAsia="en-US"/>
        </w:rPr>
        <w:t>Социальная адаптация</w:t>
      </w:r>
      <w:r w:rsidRPr="008719C6">
        <w:rPr>
          <w:b/>
          <w:color w:val="000000"/>
          <w:sz w:val="24"/>
          <w:szCs w:val="24"/>
          <w:lang w:eastAsia="en-US"/>
        </w:rPr>
        <w:t xml:space="preserve"> семьи</w:t>
      </w:r>
    </w:p>
    <w:p w:rsidR="00B56D2D" w:rsidRDefault="00B56D2D" w:rsidP="00B56D2D">
      <w:pPr>
        <w:ind w:firstLine="709"/>
        <w:jc w:val="both"/>
        <w:rPr>
          <w:sz w:val="24"/>
          <w:szCs w:val="24"/>
        </w:rPr>
      </w:pPr>
      <w:r w:rsidRPr="003630EE">
        <w:rPr>
          <w:sz w:val="24"/>
          <w:szCs w:val="24"/>
        </w:rPr>
        <w:t>Социальная адаптация как т</w:t>
      </w:r>
      <w:r w:rsidR="000A02E6">
        <w:rPr>
          <w:sz w:val="24"/>
          <w:szCs w:val="24"/>
        </w:rPr>
        <w:t>ехнология в работе с</w:t>
      </w:r>
      <w:r w:rsidRPr="003630EE">
        <w:rPr>
          <w:sz w:val="24"/>
          <w:szCs w:val="24"/>
        </w:rPr>
        <w:t xml:space="preserve"> семьей. Адаптивный механизм как </w:t>
      </w:r>
      <w:r>
        <w:rPr>
          <w:sz w:val="24"/>
          <w:szCs w:val="24"/>
        </w:rPr>
        <w:t>реакция на напряженность. Н. Гартман «человек должен действовать в ситуации, ситуация есть принуждение к решению». Адаптивная потребность как внутренний побудитель активности человека в проблеме. Социальное самосознание личности в выборе приоритетной адаптации: производственной, бытовой</w:t>
      </w:r>
      <w:r w:rsidR="000A02E6">
        <w:rPr>
          <w:sz w:val="24"/>
          <w:szCs w:val="24"/>
        </w:rPr>
        <w:t>,</w:t>
      </w:r>
      <w:r>
        <w:rPr>
          <w:sz w:val="24"/>
          <w:szCs w:val="24"/>
        </w:rPr>
        <w:t xml:space="preserve"> досуговой как механизма в решении проблемы.</w:t>
      </w:r>
    </w:p>
    <w:p w:rsidR="000A02E6" w:rsidRDefault="000A02E6" w:rsidP="00F943F4">
      <w:pPr>
        <w:rPr>
          <w:b/>
          <w:sz w:val="24"/>
          <w:szCs w:val="24"/>
        </w:rPr>
      </w:pPr>
    </w:p>
    <w:p w:rsidR="00B56D2D" w:rsidRDefault="00B56D2D" w:rsidP="00B56D2D">
      <w:pPr>
        <w:rPr>
          <w:b/>
          <w:color w:val="000000"/>
          <w:sz w:val="24"/>
          <w:szCs w:val="24"/>
          <w:lang w:eastAsia="en-US"/>
        </w:rPr>
      </w:pPr>
      <w:r>
        <w:rPr>
          <w:b/>
          <w:sz w:val="24"/>
          <w:szCs w:val="24"/>
        </w:rPr>
        <w:t>Тема 5</w:t>
      </w:r>
      <w:r w:rsidRPr="008719C6">
        <w:rPr>
          <w:b/>
          <w:sz w:val="24"/>
          <w:szCs w:val="24"/>
        </w:rPr>
        <w:t xml:space="preserve">. </w:t>
      </w:r>
      <w:r w:rsidRPr="008719C6">
        <w:rPr>
          <w:b/>
          <w:color w:val="000000"/>
          <w:sz w:val="24"/>
          <w:szCs w:val="24"/>
          <w:lang w:eastAsia="en-US"/>
        </w:rPr>
        <w:t>Социальная</w:t>
      </w:r>
      <w:r w:rsidR="000A02E6">
        <w:rPr>
          <w:b/>
          <w:color w:val="000000"/>
          <w:sz w:val="24"/>
          <w:szCs w:val="24"/>
          <w:lang w:eastAsia="en-US"/>
        </w:rPr>
        <w:t xml:space="preserve"> коррекция и терапия</w:t>
      </w:r>
      <w:r w:rsidRPr="008719C6">
        <w:rPr>
          <w:b/>
          <w:color w:val="000000"/>
          <w:sz w:val="24"/>
          <w:szCs w:val="24"/>
          <w:lang w:eastAsia="en-US"/>
        </w:rPr>
        <w:t xml:space="preserve"> семьи</w:t>
      </w:r>
    </w:p>
    <w:p w:rsidR="00B56D2D" w:rsidRPr="00981379" w:rsidRDefault="00B56D2D" w:rsidP="00B56D2D">
      <w:pPr>
        <w:ind w:firstLine="567"/>
        <w:jc w:val="both"/>
        <w:rPr>
          <w:color w:val="000000"/>
          <w:sz w:val="24"/>
          <w:szCs w:val="24"/>
          <w:lang w:eastAsia="en-US"/>
        </w:rPr>
      </w:pPr>
      <w:r w:rsidRPr="00981379">
        <w:rPr>
          <w:color w:val="000000"/>
          <w:sz w:val="24"/>
          <w:szCs w:val="24"/>
          <w:lang w:eastAsia="en-US"/>
        </w:rPr>
        <w:t xml:space="preserve">Коррекция семейных отношений: индивидуальное и парное супружеское </w:t>
      </w:r>
      <w:r>
        <w:rPr>
          <w:color w:val="000000"/>
          <w:sz w:val="24"/>
          <w:szCs w:val="24"/>
          <w:lang w:eastAsia="en-US"/>
        </w:rPr>
        <w:t xml:space="preserve">консультирование. Коррекционная работа </w:t>
      </w:r>
      <w:r w:rsidR="000A02E6">
        <w:rPr>
          <w:color w:val="000000"/>
          <w:sz w:val="24"/>
          <w:szCs w:val="24"/>
          <w:lang w:eastAsia="en-US"/>
        </w:rPr>
        <w:t>в условиях ситуативной напряженности</w:t>
      </w:r>
      <w:r>
        <w:rPr>
          <w:color w:val="000000"/>
          <w:sz w:val="24"/>
          <w:szCs w:val="24"/>
          <w:lang w:eastAsia="en-US"/>
        </w:rPr>
        <w:t>.</w:t>
      </w:r>
      <w:r w:rsidR="005124C0">
        <w:rPr>
          <w:color w:val="000000"/>
          <w:sz w:val="24"/>
          <w:szCs w:val="24"/>
          <w:lang w:eastAsia="en-US"/>
        </w:rPr>
        <w:t xml:space="preserve"> Методы психосоциальной работы с семьей.</w:t>
      </w:r>
    </w:p>
    <w:p w:rsidR="00B56D2D" w:rsidRDefault="00B56D2D" w:rsidP="00B56D2D">
      <w:pPr>
        <w:ind w:firstLine="567"/>
        <w:rPr>
          <w:b/>
          <w:color w:val="000000"/>
          <w:sz w:val="24"/>
          <w:szCs w:val="24"/>
          <w:lang w:eastAsia="en-US"/>
        </w:rPr>
      </w:pPr>
    </w:p>
    <w:p w:rsidR="00B56D2D" w:rsidRDefault="00B56D2D" w:rsidP="00B56D2D">
      <w:pPr>
        <w:rPr>
          <w:b/>
          <w:color w:val="000000"/>
          <w:sz w:val="24"/>
          <w:szCs w:val="24"/>
          <w:lang w:eastAsia="en-US"/>
        </w:rPr>
      </w:pPr>
      <w:r>
        <w:rPr>
          <w:b/>
          <w:color w:val="000000"/>
          <w:sz w:val="24"/>
          <w:szCs w:val="24"/>
          <w:lang w:eastAsia="en-US"/>
        </w:rPr>
        <w:t xml:space="preserve">Тема 6. </w:t>
      </w:r>
      <w:r w:rsidRPr="008719C6">
        <w:rPr>
          <w:b/>
          <w:color w:val="000000"/>
          <w:sz w:val="24"/>
          <w:szCs w:val="24"/>
          <w:lang w:eastAsia="en-US"/>
        </w:rPr>
        <w:t>Социаль</w:t>
      </w:r>
      <w:r w:rsidR="000A02E6">
        <w:rPr>
          <w:b/>
          <w:color w:val="000000"/>
          <w:sz w:val="24"/>
          <w:szCs w:val="24"/>
          <w:lang w:eastAsia="en-US"/>
        </w:rPr>
        <w:t>ное консультирование</w:t>
      </w:r>
      <w:r w:rsidRPr="008719C6">
        <w:rPr>
          <w:b/>
          <w:color w:val="000000"/>
          <w:sz w:val="24"/>
          <w:szCs w:val="24"/>
          <w:lang w:eastAsia="en-US"/>
        </w:rPr>
        <w:t xml:space="preserve"> семьи</w:t>
      </w:r>
    </w:p>
    <w:p w:rsidR="00B56D2D" w:rsidRPr="00E86A43" w:rsidRDefault="000A02E6" w:rsidP="00B56D2D">
      <w:pPr>
        <w:ind w:firstLine="567"/>
        <w:jc w:val="both"/>
        <w:rPr>
          <w:color w:val="000000"/>
          <w:sz w:val="24"/>
          <w:szCs w:val="24"/>
        </w:rPr>
      </w:pPr>
      <w:r>
        <w:rPr>
          <w:color w:val="000000"/>
          <w:sz w:val="24"/>
          <w:szCs w:val="24"/>
        </w:rPr>
        <w:t>Активные методы работы с</w:t>
      </w:r>
      <w:r w:rsidR="00B56D2D">
        <w:rPr>
          <w:color w:val="000000"/>
          <w:sz w:val="24"/>
          <w:szCs w:val="24"/>
        </w:rPr>
        <w:t xml:space="preserve"> </w:t>
      </w:r>
      <w:r w:rsidR="00B56D2D" w:rsidRPr="00EA3C4E">
        <w:rPr>
          <w:color w:val="000000"/>
          <w:sz w:val="24"/>
          <w:szCs w:val="24"/>
        </w:rPr>
        <w:t>семьей: консультирование, индивидуальная работа, родительские группы, гостевые вечера, посредничество, детский тренинг, и. т. д. Формирование поддерживающей среды семьи. Технологии самопомощи, взаимопомощи семей.</w:t>
      </w:r>
    </w:p>
    <w:p w:rsidR="00B56D2D" w:rsidRDefault="00B56D2D" w:rsidP="00B56D2D">
      <w:pPr>
        <w:rPr>
          <w:color w:val="000000"/>
          <w:sz w:val="24"/>
          <w:szCs w:val="24"/>
          <w:lang w:eastAsia="en-US"/>
        </w:rPr>
      </w:pPr>
    </w:p>
    <w:p w:rsidR="00B56D2D" w:rsidRDefault="00B56D2D" w:rsidP="00B56D2D">
      <w:pPr>
        <w:rPr>
          <w:b/>
          <w:color w:val="000000"/>
          <w:sz w:val="24"/>
          <w:szCs w:val="24"/>
          <w:lang w:eastAsia="en-US"/>
        </w:rPr>
      </w:pPr>
      <w:r>
        <w:rPr>
          <w:b/>
          <w:color w:val="000000"/>
          <w:sz w:val="24"/>
          <w:szCs w:val="24"/>
          <w:lang w:eastAsia="en-US"/>
        </w:rPr>
        <w:t>Тема 7</w:t>
      </w:r>
      <w:r w:rsidRPr="008719C6">
        <w:rPr>
          <w:b/>
          <w:color w:val="000000"/>
          <w:sz w:val="24"/>
          <w:szCs w:val="24"/>
          <w:lang w:eastAsia="en-US"/>
        </w:rPr>
        <w:t xml:space="preserve">. </w:t>
      </w:r>
      <w:r>
        <w:rPr>
          <w:b/>
          <w:color w:val="000000"/>
          <w:sz w:val="24"/>
          <w:szCs w:val="24"/>
          <w:lang w:eastAsia="en-US"/>
        </w:rPr>
        <w:t>Технологии профилактики напряженной ситуации в семье</w:t>
      </w:r>
    </w:p>
    <w:p w:rsidR="00B56D2D" w:rsidRPr="008A7DAD" w:rsidRDefault="00B56D2D" w:rsidP="008A7DAD">
      <w:pPr>
        <w:ind w:firstLine="567"/>
        <w:jc w:val="both"/>
        <w:rPr>
          <w:sz w:val="24"/>
          <w:szCs w:val="24"/>
        </w:rPr>
      </w:pPr>
      <w:r w:rsidRPr="00E50706">
        <w:rPr>
          <w:sz w:val="24"/>
          <w:szCs w:val="24"/>
        </w:rPr>
        <w:t xml:space="preserve">Информационно-просветительская помощь. </w:t>
      </w:r>
      <w:r>
        <w:rPr>
          <w:sz w:val="24"/>
          <w:szCs w:val="24"/>
        </w:rPr>
        <w:t>А.С. Спиваковская «Родительский семинар»: просвещение взрослых в вопросах детской психологии, обучение навыкам объективного восприятия ребенка и семейных отношений в целом, расширение диапазона воспитательных приемов.</w:t>
      </w:r>
    </w:p>
    <w:p w:rsidR="00B56D2D" w:rsidRPr="00793E1B" w:rsidRDefault="00B56D2D" w:rsidP="00A76E53">
      <w:pPr>
        <w:tabs>
          <w:tab w:val="left" w:pos="900"/>
        </w:tabs>
        <w:ind w:firstLine="709"/>
        <w:jc w:val="both"/>
        <w:rPr>
          <w:color w:val="000000"/>
          <w:sz w:val="24"/>
          <w:szCs w:val="24"/>
        </w:rPr>
      </w:pPr>
    </w:p>
    <w:p w:rsidR="003A71E4"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8A7DAD" w:rsidRPr="00CA4034" w:rsidRDefault="008A7DAD" w:rsidP="00D82993">
      <w:pPr>
        <w:pStyle w:val="a4"/>
        <w:numPr>
          <w:ilvl w:val="0"/>
          <w:numId w:val="4"/>
        </w:numPr>
        <w:spacing w:line="240" w:lineRule="auto"/>
        <w:ind w:left="0" w:firstLine="567"/>
        <w:jc w:val="both"/>
        <w:rPr>
          <w:rFonts w:ascii="Times New Roman" w:hAnsi="Times New Roman"/>
          <w:color w:val="000000"/>
          <w:sz w:val="24"/>
          <w:szCs w:val="24"/>
        </w:rPr>
      </w:pPr>
      <w:r w:rsidRPr="00846D75">
        <w:rPr>
          <w:rFonts w:ascii="Times New Roman" w:hAnsi="Times New Roman"/>
          <w:sz w:val="24"/>
          <w:szCs w:val="24"/>
        </w:rPr>
        <w:lastRenderedPageBreak/>
        <w:t xml:space="preserve">Методические указания  для обучающихся по освоению </w:t>
      </w:r>
      <w:r w:rsidRPr="00CA4034">
        <w:rPr>
          <w:rFonts w:ascii="Times New Roman" w:hAnsi="Times New Roman"/>
          <w:sz w:val="24"/>
          <w:szCs w:val="24"/>
        </w:rPr>
        <w:t>дисциплины «</w:t>
      </w:r>
      <w:r w:rsidR="00CA4034" w:rsidRPr="00CA4034">
        <w:rPr>
          <w:rFonts w:ascii="Times New Roman" w:hAnsi="Times New Roman"/>
          <w:sz w:val="24"/>
          <w:szCs w:val="24"/>
        </w:rPr>
        <w:t>Социальная работа с семьей, воспитывающей ребенка с ограниченными возможностями здоровья</w:t>
      </w:r>
      <w:r w:rsidR="00D82993">
        <w:rPr>
          <w:rFonts w:ascii="Times New Roman" w:hAnsi="Times New Roman"/>
          <w:sz w:val="24"/>
          <w:szCs w:val="24"/>
        </w:rPr>
        <w:t xml:space="preserve">»/ </w:t>
      </w:r>
      <w:r w:rsidR="000B6ADB">
        <w:rPr>
          <w:rFonts w:ascii="Times New Roman" w:hAnsi="Times New Roman"/>
          <w:sz w:val="24"/>
          <w:szCs w:val="24"/>
        </w:rPr>
        <w:t>И.А. Костюк</w:t>
      </w:r>
      <w:r w:rsidRPr="00CA4034">
        <w:rPr>
          <w:rFonts w:ascii="Times New Roman" w:hAnsi="Times New Roman"/>
          <w:sz w:val="24"/>
          <w:szCs w:val="24"/>
        </w:rPr>
        <w:t>. – Омск: Изд-во Ом</w:t>
      </w:r>
      <w:r w:rsidR="00FB5D88">
        <w:rPr>
          <w:rFonts w:ascii="Times New Roman" w:hAnsi="Times New Roman"/>
          <w:sz w:val="24"/>
          <w:szCs w:val="24"/>
        </w:rPr>
        <w:t>ской гуманитарной академии, 20</w:t>
      </w:r>
      <w:r w:rsidR="00E1132C">
        <w:rPr>
          <w:rFonts w:ascii="Times New Roman" w:hAnsi="Times New Roman"/>
          <w:sz w:val="24"/>
          <w:szCs w:val="24"/>
        </w:rPr>
        <w:t>2</w:t>
      </w:r>
      <w:r w:rsidR="00FF5E9A">
        <w:rPr>
          <w:rFonts w:ascii="Times New Roman" w:hAnsi="Times New Roman"/>
          <w:sz w:val="24"/>
          <w:szCs w:val="24"/>
        </w:rPr>
        <w:t>2</w:t>
      </w:r>
      <w:r w:rsidRPr="00CA4034">
        <w:rPr>
          <w:rFonts w:ascii="Times New Roman" w:hAnsi="Times New Roman"/>
          <w:sz w:val="24"/>
          <w:szCs w:val="24"/>
        </w:rPr>
        <w:t>.</w:t>
      </w:r>
    </w:p>
    <w:p w:rsidR="008A7DAD" w:rsidRPr="00793E1B" w:rsidRDefault="008A7DAD" w:rsidP="00D82993">
      <w:pPr>
        <w:pStyle w:val="a4"/>
        <w:numPr>
          <w:ilvl w:val="0"/>
          <w:numId w:val="4"/>
        </w:numPr>
        <w:spacing w:line="240" w:lineRule="auto"/>
        <w:ind w:left="0" w:firstLine="567"/>
        <w:jc w:val="both"/>
        <w:rPr>
          <w:rFonts w:ascii="Times New Roman" w:hAnsi="Times New Roman"/>
          <w:color w:val="000000"/>
          <w:sz w:val="24"/>
          <w:szCs w:val="24"/>
        </w:rPr>
      </w:pPr>
      <w:r w:rsidRPr="00793E1B">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(протокол заседания № 1), Студенческого совета ОмГА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(протокол заседания № 1), утвержденное приказом ректора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 </w:t>
      </w:r>
      <w:r>
        <w:rPr>
          <w:rFonts w:ascii="Times New Roman" w:hAnsi="Times New Roman"/>
          <w:color w:val="000000"/>
          <w:sz w:val="24"/>
          <w:szCs w:val="24"/>
        </w:rPr>
        <w:t>37</w:t>
      </w:r>
      <w:r w:rsidRPr="00793E1B">
        <w:rPr>
          <w:rFonts w:ascii="Times New Roman" w:hAnsi="Times New Roman"/>
          <w:color w:val="000000"/>
          <w:sz w:val="24"/>
          <w:szCs w:val="24"/>
        </w:rPr>
        <w:t>.</w:t>
      </w:r>
    </w:p>
    <w:p w:rsidR="008A7DAD" w:rsidRDefault="008A7DAD" w:rsidP="00D82993">
      <w:pPr>
        <w:pStyle w:val="a4"/>
        <w:numPr>
          <w:ilvl w:val="0"/>
          <w:numId w:val="4"/>
        </w:numPr>
        <w:spacing w:line="240" w:lineRule="auto"/>
        <w:ind w:left="0" w:firstLine="567"/>
        <w:jc w:val="both"/>
        <w:rPr>
          <w:rFonts w:ascii="Times New Roman" w:hAnsi="Times New Roman"/>
          <w:color w:val="000000"/>
          <w:sz w:val="24"/>
          <w:szCs w:val="24"/>
        </w:rPr>
      </w:pPr>
      <w:r w:rsidRPr="002E2185">
        <w:rPr>
          <w:rFonts w:ascii="Times New Roman" w:hAnsi="Times New Roman"/>
          <w:color w:val="000000"/>
          <w:sz w:val="24"/>
          <w:szCs w:val="24"/>
        </w:rPr>
        <w:t xml:space="preserve">Положение о правилах оформления письменных работ и отчётов обучающихся, одобренное на заседании </w:t>
      </w:r>
      <w:r w:rsidRPr="00793E1B">
        <w:rPr>
          <w:rFonts w:ascii="Times New Roman" w:hAnsi="Times New Roman"/>
          <w:color w:val="000000"/>
          <w:sz w:val="24"/>
          <w:szCs w:val="24"/>
        </w:rPr>
        <w:t>Ученого совета от 2</w:t>
      </w:r>
      <w:r>
        <w:rPr>
          <w:rFonts w:ascii="Times New Roman" w:hAnsi="Times New Roman"/>
          <w:color w:val="000000"/>
          <w:sz w:val="24"/>
          <w:szCs w:val="24"/>
        </w:rPr>
        <w:t>9</w:t>
      </w:r>
      <w:r w:rsidRPr="00793E1B">
        <w:rPr>
          <w:rFonts w:ascii="Times New Roman" w:hAnsi="Times New Roman"/>
          <w:color w:val="000000"/>
          <w:sz w:val="24"/>
          <w:szCs w:val="24"/>
        </w:rPr>
        <w:t>.0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6</w:t>
      </w:r>
      <w:r w:rsidRPr="00793E1B">
        <w:rPr>
          <w:rFonts w:ascii="Times New Roman" w:hAnsi="Times New Roman"/>
          <w:color w:val="000000"/>
          <w:sz w:val="24"/>
          <w:szCs w:val="24"/>
        </w:rPr>
        <w:t xml:space="preserve"> (протокол заседания № 1), Студенческого совета ОмГА от 2</w:t>
      </w:r>
      <w:r>
        <w:rPr>
          <w:rFonts w:ascii="Times New Roman" w:hAnsi="Times New Roman"/>
          <w:color w:val="000000"/>
          <w:sz w:val="24"/>
          <w:szCs w:val="24"/>
        </w:rPr>
        <w:t>9</w:t>
      </w:r>
      <w:r w:rsidRPr="00793E1B">
        <w:rPr>
          <w:rFonts w:ascii="Times New Roman" w:hAnsi="Times New Roman"/>
          <w:color w:val="000000"/>
          <w:sz w:val="24"/>
          <w:szCs w:val="24"/>
        </w:rPr>
        <w:t>.0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6</w:t>
      </w:r>
      <w:r w:rsidRPr="00793E1B">
        <w:rPr>
          <w:rFonts w:ascii="Times New Roman" w:hAnsi="Times New Roman"/>
          <w:color w:val="000000"/>
          <w:sz w:val="24"/>
          <w:szCs w:val="24"/>
        </w:rPr>
        <w:t xml:space="preserve"> (протокол заседания № 1), утвержденное приказом ректора от </w:t>
      </w:r>
      <w:r>
        <w:rPr>
          <w:rFonts w:ascii="Times New Roman" w:hAnsi="Times New Roman"/>
          <w:color w:val="000000"/>
          <w:sz w:val="24"/>
          <w:szCs w:val="24"/>
        </w:rPr>
        <w:t>01</w:t>
      </w:r>
      <w:r w:rsidRPr="00793E1B">
        <w:rPr>
          <w:rFonts w:ascii="Times New Roman" w:hAnsi="Times New Roman"/>
          <w:color w:val="000000"/>
          <w:sz w:val="24"/>
          <w:szCs w:val="24"/>
        </w:rPr>
        <w:t>.0</w:t>
      </w:r>
      <w:r>
        <w:rPr>
          <w:rFonts w:ascii="Times New Roman" w:hAnsi="Times New Roman"/>
          <w:color w:val="000000"/>
          <w:sz w:val="24"/>
          <w:szCs w:val="24"/>
        </w:rPr>
        <w:t>9</w:t>
      </w:r>
      <w:r w:rsidRPr="00793E1B">
        <w:rPr>
          <w:rFonts w:ascii="Times New Roman" w:hAnsi="Times New Roman"/>
          <w:color w:val="000000"/>
          <w:sz w:val="24"/>
          <w:szCs w:val="24"/>
        </w:rPr>
        <w:t>.201</w:t>
      </w:r>
      <w:r>
        <w:rPr>
          <w:rFonts w:ascii="Times New Roman" w:hAnsi="Times New Roman"/>
          <w:color w:val="000000"/>
          <w:sz w:val="24"/>
          <w:szCs w:val="24"/>
        </w:rPr>
        <w:t>6</w:t>
      </w:r>
      <w:r w:rsidRPr="00793E1B">
        <w:rPr>
          <w:rFonts w:ascii="Times New Roman" w:hAnsi="Times New Roman"/>
          <w:color w:val="000000"/>
          <w:sz w:val="24"/>
          <w:szCs w:val="24"/>
        </w:rPr>
        <w:t xml:space="preserve"> № </w:t>
      </w:r>
      <w:r>
        <w:rPr>
          <w:rFonts w:ascii="Times New Roman" w:hAnsi="Times New Roman"/>
          <w:color w:val="000000"/>
          <w:sz w:val="24"/>
          <w:szCs w:val="24"/>
        </w:rPr>
        <w:t>43в</w:t>
      </w:r>
      <w:r w:rsidRPr="00793E1B">
        <w:rPr>
          <w:rFonts w:ascii="Times New Roman" w:hAnsi="Times New Roman"/>
          <w:color w:val="000000"/>
          <w:sz w:val="24"/>
          <w:szCs w:val="24"/>
        </w:rPr>
        <w:t>.</w:t>
      </w:r>
    </w:p>
    <w:p w:rsidR="007865CB" w:rsidRPr="008A7DAD" w:rsidRDefault="008A7DAD" w:rsidP="00D82993">
      <w:pPr>
        <w:pStyle w:val="a4"/>
        <w:numPr>
          <w:ilvl w:val="0"/>
          <w:numId w:val="4"/>
        </w:numPr>
        <w:spacing w:line="240" w:lineRule="auto"/>
        <w:ind w:left="0" w:firstLine="567"/>
        <w:jc w:val="both"/>
        <w:rPr>
          <w:rFonts w:ascii="Times New Roman" w:hAnsi="Times New Roman"/>
          <w:color w:val="000000"/>
          <w:sz w:val="24"/>
          <w:szCs w:val="24"/>
        </w:rPr>
      </w:pPr>
      <w:r w:rsidRPr="008A7DAD">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E14107" w:rsidRPr="00D82993" w:rsidRDefault="008A7DAD" w:rsidP="00D82993">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557F6A" w:rsidRPr="00344053" w:rsidRDefault="00557F6A" w:rsidP="00557F6A">
      <w:pPr>
        <w:jc w:val="center"/>
        <w:rPr>
          <w:b/>
          <w:sz w:val="24"/>
          <w:szCs w:val="24"/>
        </w:rPr>
      </w:pPr>
      <w:r w:rsidRPr="00344053">
        <w:rPr>
          <w:b/>
          <w:sz w:val="24"/>
          <w:szCs w:val="24"/>
        </w:rPr>
        <w:t>Основная</w:t>
      </w:r>
    </w:p>
    <w:p w:rsidR="00E1132C" w:rsidRDefault="00557F6A" w:rsidP="00E1132C">
      <w:pPr>
        <w:ind w:firstLine="567"/>
        <w:jc w:val="both"/>
        <w:rPr>
          <w:color w:val="000000"/>
          <w:sz w:val="24"/>
          <w:szCs w:val="24"/>
          <w:shd w:val="clear" w:color="auto" w:fill="FCFCFC"/>
        </w:rPr>
      </w:pPr>
      <w:r w:rsidRPr="00344053">
        <w:rPr>
          <w:sz w:val="24"/>
          <w:szCs w:val="24"/>
        </w:rPr>
        <w:t xml:space="preserve">1. </w:t>
      </w:r>
      <w:r w:rsidR="00E1132C" w:rsidRPr="00E1132C">
        <w:rPr>
          <w:color w:val="000000"/>
          <w:sz w:val="24"/>
          <w:szCs w:val="24"/>
          <w:shd w:val="clear" w:color="auto" w:fill="FCFCFC"/>
        </w:rPr>
        <w:t xml:space="preserve">Холостова, Е. И. Семейное воспитание и социальная работа : учебное пособие / Е. И. Холостова, Е. М. Черняк, Н. Н. Стрельникова. — Москва : Дашков и К, 2015. — 292 c. — ISBN 978-5-394-02007-0. — Текст : электронный // Электронно-библиотечная система IPR BOOKS : [сайт]. — URL: </w:t>
      </w:r>
      <w:hyperlink r:id="rId7" w:history="1">
        <w:r w:rsidR="009E00D3">
          <w:rPr>
            <w:rStyle w:val="a8"/>
            <w:sz w:val="24"/>
            <w:szCs w:val="24"/>
            <w:shd w:val="clear" w:color="auto" w:fill="FCFCFC"/>
          </w:rPr>
          <w:t>http://www.iprbookshop.ru/5104.html</w:t>
        </w:r>
      </w:hyperlink>
      <w:r w:rsidR="00E1132C" w:rsidRPr="00E1132C">
        <w:rPr>
          <w:color w:val="000000"/>
          <w:sz w:val="24"/>
          <w:szCs w:val="24"/>
          <w:shd w:val="clear" w:color="auto" w:fill="FCFCFC"/>
        </w:rPr>
        <w:t xml:space="preserve"> </w:t>
      </w:r>
    </w:p>
    <w:p w:rsidR="00344053" w:rsidRPr="00344053" w:rsidRDefault="00344053" w:rsidP="00E1132C">
      <w:pPr>
        <w:ind w:firstLine="567"/>
        <w:jc w:val="both"/>
        <w:rPr>
          <w:color w:val="000000"/>
          <w:sz w:val="24"/>
          <w:szCs w:val="24"/>
          <w:shd w:val="clear" w:color="auto" w:fill="FCFCFC"/>
        </w:rPr>
      </w:pPr>
      <w:r w:rsidRPr="00344053">
        <w:rPr>
          <w:color w:val="000000"/>
          <w:sz w:val="24"/>
          <w:szCs w:val="24"/>
          <w:shd w:val="clear" w:color="auto" w:fill="FCFCFC"/>
        </w:rPr>
        <w:t xml:space="preserve">3. </w:t>
      </w:r>
      <w:r w:rsidR="00E1132C" w:rsidRPr="00E1132C">
        <w:rPr>
          <w:color w:val="000000"/>
          <w:sz w:val="24"/>
          <w:szCs w:val="24"/>
          <w:shd w:val="clear" w:color="auto" w:fill="FCFCFC"/>
        </w:rPr>
        <w:t xml:space="preserve">Жаназарова, З. Ж. Социальная работа с семьей и детьми : учебное пособие / З. Ж. Жаназарова, Ж. А. Нурбекова. — Алматы : Казахский национальный университет им. аль-Фараби, 2014. — 140 c. — ISBN 978-601-04-0832-6. — Текст : электронный // Электронно-библиотечная система IPR BOOKS : [сайт]. — URL: </w:t>
      </w:r>
      <w:hyperlink r:id="rId8" w:history="1">
        <w:r w:rsidR="009E00D3">
          <w:rPr>
            <w:rStyle w:val="a8"/>
            <w:sz w:val="24"/>
            <w:szCs w:val="24"/>
            <w:shd w:val="clear" w:color="auto" w:fill="FCFCFC"/>
          </w:rPr>
          <w:t>http://www.iprbookshop.ru/58444.html</w:t>
        </w:r>
      </w:hyperlink>
      <w:r w:rsidR="00E1132C">
        <w:rPr>
          <w:color w:val="000000"/>
          <w:sz w:val="24"/>
          <w:szCs w:val="24"/>
          <w:shd w:val="clear" w:color="auto" w:fill="FCFCFC"/>
        </w:rPr>
        <w:t xml:space="preserve"> </w:t>
      </w:r>
    </w:p>
    <w:p w:rsidR="00557F6A" w:rsidRPr="00344053" w:rsidRDefault="00557F6A" w:rsidP="008A7DAD">
      <w:pPr>
        <w:ind w:firstLine="567"/>
        <w:jc w:val="center"/>
        <w:rPr>
          <w:b/>
          <w:sz w:val="24"/>
          <w:szCs w:val="24"/>
        </w:rPr>
      </w:pPr>
      <w:r w:rsidRPr="00344053">
        <w:rPr>
          <w:b/>
          <w:sz w:val="24"/>
          <w:szCs w:val="24"/>
        </w:rPr>
        <w:t>Дополнительная</w:t>
      </w:r>
    </w:p>
    <w:p w:rsidR="00557F6A" w:rsidRPr="00344053" w:rsidRDefault="00557F6A" w:rsidP="008A7DAD">
      <w:pPr>
        <w:ind w:firstLine="567"/>
        <w:rPr>
          <w:sz w:val="24"/>
          <w:szCs w:val="24"/>
          <w:shd w:val="clear" w:color="auto" w:fill="FFFFFF"/>
        </w:rPr>
      </w:pPr>
      <w:r w:rsidRPr="00344053">
        <w:rPr>
          <w:sz w:val="24"/>
          <w:szCs w:val="24"/>
          <w:shd w:val="clear" w:color="auto" w:fill="FFFFFF"/>
        </w:rPr>
        <w:t xml:space="preserve">1. Галасюк И.Н. Психология социальной работы: учебник/ Галасюк И.Н., Краснова О.В., Шинина Т.В.— Электрон. текстовые данные.— М.: Дашков и К, 2013.— 304 c.— Режим доступа: </w:t>
      </w:r>
      <w:hyperlink r:id="rId9" w:history="1">
        <w:r w:rsidR="009E00D3">
          <w:rPr>
            <w:rStyle w:val="a8"/>
            <w:sz w:val="24"/>
            <w:szCs w:val="24"/>
            <w:shd w:val="clear" w:color="auto" w:fill="FFFFFF"/>
          </w:rPr>
          <w:t>http://www.iprbookshop.ru/10959</w:t>
        </w:r>
      </w:hyperlink>
      <w:r w:rsidRPr="00344053">
        <w:rPr>
          <w:sz w:val="24"/>
          <w:szCs w:val="24"/>
          <w:shd w:val="clear" w:color="auto" w:fill="FFFFFF"/>
        </w:rPr>
        <w:t xml:space="preserve"> </w:t>
      </w:r>
    </w:p>
    <w:p w:rsidR="00557F6A" w:rsidRDefault="00557F6A" w:rsidP="008A7DAD">
      <w:pPr>
        <w:ind w:firstLine="567"/>
        <w:jc w:val="both"/>
      </w:pPr>
      <w:r w:rsidRPr="00344053">
        <w:rPr>
          <w:sz w:val="24"/>
          <w:szCs w:val="24"/>
          <w:shd w:val="clear" w:color="auto" w:fill="FFFFFF"/>
        </w:rPr>
        <w:t xml:space="preserve">2.Холостова Е.И. Технология социальной работы: учебник/ Холостова Е.И., Кононова Л.И., Климантова Г.И.— Электрон. текстовые данные.— М.: Дашков и К, 2013.— 478 c.— Режим доступа: </w:t>
      </w:r>
      <w:hyperlink r:id="rId10" w:history="1">
        <w:r w:rsidR="009E00D3">
          <w:rPr>
            <w:rStyle w:val="a8"/>
            <w:sz w:val="24"/>
            <w:szCs w:val="24"/>
            <w:shd w:val="clear" w:color="auto" w:fill="FFFFFF"/>
          </w:rPr>
          <w:t>http://www.iprbookshop.ru/14102</w:t>
        </w:r>
      </w:hyperlink>
    </w:p>
    <w:p w:rsidR="00E1132C" w:rsidRPr="00344053" w:rsidRDefault="00E1132C" w:rsidP="008A7DAD">
      <w:pPr>
        <w:ind w:firstLine="567"/>
        <w:jc w:val="both"/>
        <w:rPr>
          <w:sz w:val="24"/>
          <w:szCs w:val="24"/>
        </w:rPr>
      </w:pPr>
      <w:r>
        <w:rPr>
          <w:sz w:val="24"/>
          <w:szCs w:val="24"/>
        </w:rPr>
        <w:t>3</w:t>
      </w:r>
      <w:r w:rsidRPr="00E1132C">
        <w:rPr>
          <w:sz w:val="24"/>
          <w:szCs w:val="24"/>
        </w:rPr>
        <w:t xml:space="preserve">.  Холостова Е.И. Социальная работа с семьей: учебное пособие/ Е.И. Холостова— Электрон. текстовые данные.— М.: Дашков и К, 2012.— 243 c.— Режим доступа: </w:t>
      </w:r>
      <w:hyperlink r:id="rId11" w:history="1">
        <w:r w:rsidR="009E00D3">
          <w:rPr>
            <w:rStyle w:val="a8"/>
            <w:sz w:val="24"/>
            <w:szCs w:val="24"/>
          </w:rPr>
          <w:t>http://www.iprbookshop.ru/10975.html.—</w:t>
        </w:r>
      </w:hyperlink>
      <w:r w:rsidRPr="00E1132C">
        <w:rPr>
          <w:sz w:val="24"/>
          <w:szCs w:val="24"/>
        </w:rPr>
        <w:t xml:space="preserve"> ЭБС «IPRbooks»</w:t>
      </w:r>
    </w:p>
    <w:p w:rsidR="00344053" w:rsidRPr="00557F6A" w:rsidRDefault="00344053" w:rsidP="00CA4034">
      <w:pPr>
        <w:jc w:val="both"/>
        <w:rPr>
          <w:b/>
          <w:color w:val="000000"/>
          <w:sz w:val="24"/>
          <w:szCs w:val="24"/>
        </w:rPr>
      </w:pPr>
    </w:p>
    <w:p w:rsidR="00777B09" w:rsidRPr="00793E1B" w:rsidRDefault="00CA4034"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9E00D3">
          <w:rPr>
            <w:rStyle w:val="a8"/>
            <w:rFonts w:ascii="Times New Roman" w:hAnsi="Times New Roman"/>
            <w:sz w:val="24"/>
            <w:szCs w:val="24"/>
          </w:rPr>
          <w:t>http://www.iprbookshop.ru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9E00D3">
          <w:rPr>
            <w:rStyle w:val="a8"/>
            <w:rFonts w:ascii="Times New Roman" w:hAnsi="Times New Roman"/>
            <w:sz w:val="24"/>
            <w:szCs w:val="24"/>
          </w:rPr>
          <w:t>http://biblio-online.ru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9E00D3">
          <w:rPr>
            <w:rStyle w:val="a8"/>
            <w:rFonts w:ascii="Times New Roman" w:hAnsi="Times New Roman"/>
            <w:sz w:val="24"/>
            <w:szCs w:val="24"/>
          </w:rPr>
          <w:t>http://window.edu.ru/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9E00D3">
          <w:rPr>
            <w:rStyle w:val="a8"/>
            <w:rFonts w:ascii="Times New Roman" w:hAnsi="Times New Roman"/>
            <w:sz w:val="24"/>
            <w:szCs w:val="24"/>
          </w:rPr>
          <w:t>http://elibrary.ru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9E00D3">
          <w:rPr>
            <w:rStyle w:val="a8"/>
            <w:rFonts w:ascii="Times New Roman" w:hAnsi="Times New Roman"/>
            <w:sz w:val="24"/>
            <w:szCs w:val="24"/>
          </w:rPr>
          <w:t>http://www.sciencedirect.com</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137458">
          <w:rPr>
            <w:rStyle w:val="a8"/>
            <w:rFonts w:ascii="Times New Roman" w:hAnsi="Times New Roman"/>
            <w:sz w:val="24"/>
            <w:szCs w:val="24"/>
          </w:rPr>
          <w:t>www.edu.ru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9E00D3">
          <w:rPr>
            <w:rStyle w:val="a8"/>
            <w:rFonts w:ascii="Times New Roman" w:hAnsi="Times New Roman"/>
            <w:sz w:val="24"/>
            <w:szCs w:val="24"/>
          </w:rPr>
          <w:t>http://journals.cambridge.org</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Журналы Оксфордского университета Режим доступа:  </w:t>
      </w:r>
      <w:hyperlink r:id="rId19" w:history="1">
        <w:r w:rsidR="009E00D3">
          <w:rPr>
            <w:rStyle w:val="a8"/>
            <w:rFonts w:ascii="Times New Roman" w:hAnsi="Times New Roman"/>
            <w:sz w:val="24"/>
            <w:szCs w:val="24"/>
          </w:rPr>
          <w:t>http://www.oxfordjoumals.org</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9E00D3">
          <w:rPr>
            <w:rStyle w:val="a8"/>
            <w:rFonts w:ascii="Times New Roman" w:hAnsi="Times New Roman"/>
            <w:sz w:val="24"/>
            <w:szCs w:val="24"/>
          </w:rPr>
          <w:t>http://dic.academic.ru/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9E00D3">
          <w:rPr>
            <w:rStyle w:val="a8"/>
            <w:rFonts w:ascii="Times New Roman" w:hAnsi="Times New Roman"/>
            <w:sz w:val="24"/>
            <w:szCs w:val="24"/>
          </w:rPr>
          <w:t>http://www.benran.ru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9E00D3">
          <w:rPr>
            <w:rStyle w:val="a8"/>
            <w:rFonts w:ascii="Times New Roman" w:hAnsi="Times New Roman"/>
            <w:sz w:val="24"/>
            <w:szCs w:val="24"/>
          </w:rPr>
          <w:t>http://www.gks.ru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9E00D3">
          <w:rPr>
            <w:rStyle w:val="a8"/>
            <w:rFonts w:ascii="Times New Roman" w:hAnsi="Times New Roman"/>
            <w:sz w:val="24"/>
            <w:szCs w:val="24"/>
          </w:rPr>
          <w:t>http://diss.rsl.ru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9E00D3">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CA4034"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E14107">
        <w:rPr>
          <w:sz w:val="24"/>
          <w:szCs w:val="24"/>
        </w:rPr>
        <w:t>дисциплин</w:t>
      </w:r>
      <w:r w:rsidR="004E4DB2" w:rsidRPr="00E14107">
        <w:rPr>
          <w:sz w:val="24"/>
          <w:szCs w:val="24"/>
        </w:rPr>
        <w:t>у</w:t>
      </w:r>
      <w:r w:rsidRPr="00E14107">
        <w:rPr>
          <w:sz w:val="24"/>
          <w:szCs w:val="24"/>
        </w:rPr>
        <w:t xml:space="preserve"> </w:t>
      </w:r>
      <w:r w:rsidR="0088025E">
        <w:rPr>
          <w:bCs/>
          <w:sz w:val="24"/>
          <w:szCs w:val="24"/>
        </w:rPr>
        <w:t>«Социал</w:t>
      </w:r>
      <w:r w:rsidR="003B52AA">
        <w:rPr>
          <w:bCs/>
          <w:sz w:val="24"/>
          <w:szCs w:val="24"/>
        </w:rPr>
        <w:t xml:space="preserve">ьная работа с семьей, воспитывающей </w:t>
      </w:r>
      <w:r w:rsidR="003B52AA" w:rsidRPr="003B52AA">
        <w:rPr>
          <w:sz w:val="24"/>
          <w:szCs w:val="24"/>
        </w:rPr>
        <w:t>ребенка с ограниченными возможностями здоровья</w:t>
      </w:r>
      <w:r w:rsidR="009528CA" w:rsidRPr="00E14107">
        <w:rPr>
          <w:bCs/>
          <w:sz w:val="24"/>
          <w:szCs w:val="24"/>
        </w:rPr>
        <w:t>»</w:t>
      </w:r>
      <w:r w:rsidRPr="00E14107">
        <w:rPr>
          <w:bCs/>
          <w:sz w:val="24"/>
          <w:szCs w:val="24"/>
        </w:rPr>
        <w:t xml:space="preserve"> </w:t>
      </w:r>
      <w:r w:rsidRPr="00E14107">
        <w:rPr>
          <w:sz w:val="24"/>
          <w:szCs w:val="24"/>
        </w:rPr>
        <w:t>обучающиеся</w:t>
      </w:r>
      <w:r w:rsidRPr="00793E1B">
        <w:rPr>
          <w:color w:val="000000"/>
          <w:sz w:val="24"/>
          <w:szCs w:val="24"/>
        </w:rPr>
        <w:t xml:space="preserve">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w:t>
      </w:r>
      <w:r w:rsidRPr="00793E1B">
        <w:rPr>
          <w:color w:val="000000"/>
          <w:sz w:val="24"/>
          <w:szCs w:val="24"/>
        </w:rPr>
        <w:lastRenderedPageBreak/>
        <w:t>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w:t>
      </w:r>
      <w:r w:rsidRPr="00793E1B">
        <w:rPr>
          <w:color w:val="000000"/>
          <w:sz w:val="24"/>
          <w:szCs w:val="24"/>
        </w:rPr>
        <w:lastRenderedPageBreak/>
        <w:t>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EA39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EA39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EA39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EA39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EA39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EA39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EA39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EA39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CA4034" w:rsidP="00705FB5">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0875BF"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Microsoft Windows XP Professional SP3 </w:t>
      </w:r>
    </w:p>
    <w:p w:rsidR="00CF2B2F" w:rsidRPr="00793E1B" w:rsidRDefault="00CF2B2F" w:rsidP="00A76E53">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CF2B2F" w:rsidRPr="00793E1B" w:rsidRDefault="00CF2B2F" w:rsidP="00A76E53">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r>
      <w:r w:rsidRPr="00793E1B">
        <w:rPr>
          <w:color w:val="000000"/>
          <w:sz w:val="24"/>
          <w:szCs w:val="24"/>
        </w:rPr>
        <w:t>Антивирус</w:t>
      </w:r>
      <w:r w:rsidRPr="00793E1B">
        <w:rPr>
          <w:color w:val="000000"/>
          <w:sz w:val="24"/>
          <w:szCs w:val="24"/>
          <w:lang w:val="en-US"/>
        </w:rPr>
        <w:t xml:space="preserve"> </w:t>
      </w:r>
      <w:r w:rsidRPr="00793E1B">
        <w:rPr>
          <w:color w:val="000000"/>
          <w:sz w:val="24"/>
          <w:szCs w:val="24"/>
        </w:rPr>
        <w:t>Касперского</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Cистема управления курсами LMS Moodle</w:t>
      </w:r>
    </w:p>
    <w:p w:rsidR="00D82993" w:rsidRPr="006646C6" w:rsidRDefault="00D82993" w:rsidP="00D82993">
      <w:pPr>
        <w:widowControl/>
        <w:autoSpaceDE/>
        <w:adjustRightInd/>
        <w:ind w:firstLine="709"/>
        <w:jc w:val="center"/>
        <w:rPr>
          <w:sz w:val="24"/>
          <w:szCs w:val="24"/>
        </w:rPr>
      </w:pPr>
      <w:r w:rsidRPr="0095128A">
        <w:rPr>
          <w:bCs/>
          <w:color w:val="000000"/>
          <w:sz w:val="24"/>
        </w:rPr>
        <w:t>СОВРЕМЕННЫЕ ПРОФЕССИОНАЛЬНЫЕ БАЗЫ ДАННЫХ И ИНФОРМАЦИОННЫЕ СПРАВОЧНЫЕ СИСТЕМЫ</w:t>
      </w:r>
    </w:p>
    <w:p w:rsidR="00D82993" w:rsidRPr="006646C6" w:rsidRDefault="00D82993" w:rsidP="00D82993">
      <w:pPr>
        <w:widowControl/>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5" w:history="1">
        <w:r w:rsidR="009E00D3">
          <w:rPr>
            <w:rStyle w:val="a8"/>
            <w:sz w:val="24"/>
            <w:szCs w:val="24"/>
          </w:rPr>
          <w:t>http://www.consultant.ru/edu/student/study/</w:t>
        </w:r>
      </w:hyperlink>
    </w:p>
    <w:p w:rsidR="00D82993" w:rsidRPr="00967B2F" w:rsidRDefault="00D82993" w:rsidP="00D82993">
      <w:pPr>
        <w:widowControl/>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6" w:history="1">
        <w:r w:rsidR="009E00D3">
          <w:rPr>
            <w:rStyle w:val="a8"/>
            <w:sz w:val="24"/>
            <w:szCs w:val="24"/>
          </w:rPr>
          <w:t>http://edu.garant.ru/omga/</w:t>
        </w:r>
      </w:hyperlink>
      <w:r w:rsidRPr="00967B2F">
        <w:rPr>
          <w:sz w:val="24"/>
          <w:szCs w:val="24"/>
        </w:rPr>
        <w:t xml:space="preserve"> </w:t>
      </w:r>
    </w:p>
    <w:p w:rsidR="00D82993" w:rsidRPr="00967B2F" w:rsidRDefault="00D82993" w:rsidP="00D82993">
      <w:pPr>
        <w:widowControl/>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7" w:history="1">
        <w:r w:rsidR="009E00D3">
          <w:rPr>
            <w:rStyle w:val="a8"/>
            <w:sz w:val="24"/>
            <w:szCs w:val="24"/>
          </w:rPr>
          <w:t>http://pravo.gov.ru</w:t>
        </w:r>
      </w:hyperlink>
      <w:r w:rsidRPr="00967B2F">
        <w:rPr>
          <w:sz w:val="24"/>
          <w:szCs w:val="24"/>
        </w:rPr>
        <w:t xml:space="preserve"> </w:t>
      </w:r>
    </w:p>
    <w:p w:rsidR="00D82993" w:rsidRPr="00935B18" w:rsidRDefault="00D82993" w:rsidP="00D82993">
      <w:pPr>
        <w:widowControl/>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8" w:history="1">
        <w:r w:rsidR="009E00D3">
          <w:rPr>
            <w:rStyle w:val="a8"/>
            <w:sz w:val="24"/>
            <w:szCs w:val="24"/>
          </w:rPr>
          <w:t>http://fgosvo.ru</w:t>
        </w:r>
      </w:hyperlink>
    </w:p>
    <w:p w:rsidR="00D82993" w:rsidRDefault="00D82993" w:rsidP="00D82993">
      <w:pPr>
        <w:widowControl/>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9" w:history="1">
        <w:r w:rsidR="009E00D3">
          <w:rPr>
            <w:rStyle w:val="a8"/>
            <w:sz w:val="24"/>
            <w:szCs w:val="24"/>
          </w:rPr>
          <w:t>http://www.ict.edu.ru</w:t>
        </w:r>
      </w:hyperlink>
    </w:p>
    <w:p w:rsidR="00D82993" w:rsidRPr="00935B18" w:rsidRDefault="00D82993" w:rsidP="00D82993">
      <w:pPr>
        <w:widowControl/>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0" w:history="1">
        <w:r w:rsidRPr="00935B18">
          <w:rPr>
            <w:rStyle w:val="a8"/>
            <w:sz w:val="24"/>
            <w:szCs w:val="24"/>
          </w:rPr>
          <w:t>www.ssopir.ru</w:t>
        </w:r>
      </w:hyperlink>
    </w:p>
    <w:p w:rsidR="00D82993" w:rsidRDefault="00D82993" w:rsidP="00D82993">
      <w:pPr>
        <w:jc w:val="both"/>
        <w:rPr>
          <w:b/>
          <w:sz w:val="24"/>
          <w:szCs w:val="24"/>
        </w:rPr>
      </w:pPr>
    </w:p>
    <w:p w:rsidR="00D82993" w:rsidRPr="00CF7D95" w:rsidRDefault="00D82993" w:rsidP="00D82993">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D82993" w:rsidRPr="001B04D1" w:rsidRDefault="00D82993" w:rsidP="00D82993">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82993" w:rsidRPr="001B04D1" w:rsidRDefault="00D82993" w:rsidP="00D82993">
      <w:pPr>
        <w:ind w:firstLine="709"/>
        <w:jc w:val="both"/>
        <w:rPr>
          <w:sz w:val="24"/>
          <w:szCs w:val="24"/>
        </w:rPr>
      </w:pPr>
      <w:r w:rsidRPr="001B04D1">
        <w:rPr>
          <w:sz w:val="24"/>
          <w:szCs w:val="24"/>
        </w:rPr>
        <w:t xml:space="preserve">Специальные помещения представляют собой учебные аудитории учебных корпусов, </w:t>
      </w:r>
      <w:r w:rsidRPr="001B04D1">
        <w:rPr>
          <w:sz w:val="24"/>
          <w:szCs w:val="24"/>
        </w:rPr>
        <w:lastRenderedPageBreak/>
        <w:t>расположенных по адресу г. Омск, ул. 4 Челюскинцев, 2а, г. Омск, ул. 2 Производственная, д. 41/1</w:t>
      </w:r>
    </w:p>
    <w:p w:rsidR="00D82993" w:rsidRPr="001B04D1" w:rsidRDefault="00D82993" w:rsidP="00D82993">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82993" w:rsidRPr="001B04D1" w:rsidRDefault="00D82993" w:rsidP="00D82993">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D82993" w:rsidRPr="001B04D1" w:rsidRDefault="00D82993" w:rsidP="00D82993">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C578C">
          <w:rPr>
            <w:rStyle w:val="a8"/>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D82993" w:rsidRPr="001B04D1" w:rsidRDefault="00D82993" w:rsidP="00D82993">
      <w:pPr>
        <w:ind w:firstLine="709"/>
        <w:jc w:val="both"/>
        <w:rPr>
          <w:sz w:val="24"/>
          <w:szCs w:val="24"/>
        </w:rPr>
      </w:pPr>
      <w:r w:rsidRPr="001B04D1">
        <w:rPr>
          <w:sz w:val="24"/>
          <w:szCs w:val="24"/>
        </w:rPr>
        <w:t>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w:t>
      </w:r>
      <w:r w:rsidRPr="001B04D1">
        <w:rPr>
          <w:sz w:val="24"/>
          <w:szCs w:val="24"/>
        </w:rPr>
        <w:lastRenderedPageBreak/>
        <w:t xml:space="preserve">тант плюс», «Гарант», Электронно библиотечная система IPRbooks, Электронно библиотечная система «ЭБС ЮРАЙТ» </w:t>
      </w:r>
      <w:hyperlink w:history="1">
        <w:r w:rsidR="00EC578C">
          <w:rPr>
            <w:rStyle w:val="a8"/>
            <w:sz w:val="24"/>
            <w:szCs w:val="24"/>
          </w:rPr>
          <w:t>www.biblio-online.ru</w:t>
        </w:r>
      </w:hyperlink>
      <w:r w:rsidRPr="001B04D1">
        <w:rPr>
          <w:sz w:val="24"/>
          <w:szCs w:val="24"/>
        </w:rPr>
        <w:t xml:space="preserve"> </w:t>
      </w:r>
    </w:p>
    <w:p w:rsidR="00CA4034" w:rsidRDefault="00D82993" w:rsidP="00D82993">
      <w:pPr>
        <w:ind w:firstLine="708"/>
        <w:jc w:val="both"/>
        <w:rPr>
          <w:sz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793E1B" w:rsidRDefault="00FA5C55" w:rsidP="00A76E53">
      <w:pPr>
        <w:widowControl/>
        <w:autoSpaceDE/>
        <w:autoSpaceDN/>
        <w:adjustRightInd/>
        <w:ind w:firstLine="709"/>
        <w:jc w:val="both"/>
        <w:rPr>
          <w:color w:val="000000"/>
          <w:sz w:val="24"/>
          <w:szCs w:val="24"/>
        </w:rPr>
      </w:pPr>
    </w:p>
    <w:sectPr w:rsidR="00FA5C55" w:rsidRPr="00793E1B" w:rsidSect="00D8299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0F57" w:rsidRDefault="00230F57" w:rsidP="00160BC1">
      <w:r>
        <w:separator/>
      </w:r>
    </w:p>
  </w:endnote>
  <w:endnote w:type="continuationSeparator" w:id="0">
    <w:p w:rsidR="00230F57" w:rsidRDefault="00230F5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0F57" w:rsidRDefault="00230F57" w:rsidP="00160BC1">
      <w:r>
        <w:separator/>
      </w:r>
    </w:p>
  </w:footnote>
  <w:footnote w:type="continuationSeparator" w:id="0">
    <w:p w:rsidR="00230F57" w:rsidRDefault="00230F5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A12DC"/>
    <w:multiLevelType w:val="hybridMultilevel"/>
    <w:tmpl w:val="5750F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EB22B6"/>
    <w:multiLevelType w:val="hybridMultilevel"/>
    <w:tmpl w:val="C88C55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5F38A7"/>
    <w:multiLevelType w:val="hybridMultilevel"/>
    <w:tmpl w:val="41026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CF4F62"/>
    <w:multiLevelType w:val="hybridMultilevel"/>
    <w:tmpl w:val="1E8AD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3E6208"/>
    <w:multiLevelType w:val="hybridMultilevel"/>
    <w:tmpl w:val="1B420E04"/>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8" w15:restartNumberingAfterBreak="0">
    <w:nsid w:val="3FFF486C"/>
    <w:multiLevelType w:val="hybridMultilevel"/>
    <w:tmpl w:val="31285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0C914BD"/>
    <w:multiLevelType w:val="hybridMultilevel"/>
    <w:tmpl w:val="9DF66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49E929DE"/>
    <w:multiLevelType w:val="hybridMultilevel"/>
    <w:tmpl w:val="0A84E744"/>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2" w15:restartNumberingAfterBreak="0">
    <w:nsid w:val="4A945755"/>
    <w:multiLevelType w:val="hybridMultilevel"/>
    <w:tmpl w:val="56929FA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15:restartNumberingAfterBreak="0">
    <w:nsid w:val="55706DA2"/>
    <w:multiLevelType w:val="hybridMultilevel"/>
    <w:tmpl w:val="470AC134"/>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4" w15:restartNumberingAfterBreak="0">
    <w:nsid w:val="57C329C2"/>
    <w:multiLevelType w:val="hybridMultilevel"/>
    <w:tmpl w:val="4B36D9D0"/>
    <w:lvl w:ilvl="0" w:tplc="04190001">
      <w:start w:val="1"/>
      <w:numFmt w:val="bullet"/>
      <w:lvlText w:val=""/>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15" w15:restartNumberingAfterBreak="0">
    <w:nsid w:val="5E2A3BA6"/>
    <w:multiLevelType w:val="hybridMultilevel"/>
    <w:tmpl w:val="126626EA"/>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6" w15:restartNumberingAfterBreak="0">
    <w:nsid w:val="6C3C1B54"/>
    <w:multiLevelType w:val="hybridMultilevel"/>
    <w:tmpl w:val="4C76BD30"/>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7" w15:restartNumberingAfterBreak="0">
    <w:nsid w:val="70CB6F4A"/>
    <w:multiLevelType w:val="hybridMultilevel"/>
    <w:tmpl w:val="5B184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0F8291B"/>
    <w:multiLevelType w:val="hybridMultilevel"/>
    <w:tmpl w:val="5A4C6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4A8238F"/>
    <w:multiLevelType w:val="hybridMultilevel"/>
    <w:tmpl w:val="3648D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2"/>
  </w:num>
  <w:num w:numId="4">
    <w:abstractNumId w:val="6"/>
  </w:num>
  <w:num w:numId="5">
    <w:abstractNumId w:val="16"/>
  </w:num>
  <w:num w:numId="6">
    <w:abstractNumId w:val="11"/>
  </w:num>
  <w:num w:numId="7">
    <w:abstractNumId w:val="7"/>
  </w:num>
  <w:num w:numId="8">
    <w:abstractNumId w:val="17"/>
  </w:num>
  <w:num w:numId="9">
    <w:abstractNumId w:val="1"/>
  </w:num>
  <w:num w:numId="10">
    <w:abstractNumId w:val="9"/>
  </w:num>
  <w:num w:numId="11">
    <w:abstractNumId w:val="13"/>
  </w:num>
  <w:num w:numId="12">
    <w:abstractNumId w:val="14"/>
  </w:num>
  <w:num w:numId="13">
    <w:abstractNumId w:val="15"/>
  </w:num>
  <w:num w:numId="14">
    <w:abstractNumId w:val="8"/>
  </w:num>
  <w:num w:numId="15">
    <w:abstractNumId w:val="18"/>
  </w:num>
  <w:num w:numId="16">
    <w:abstractNumId w:val="5"/>
  </w:num>
  <w:num w:numId="17">
    <w:abstractNumId w:val="0"/>
  </w:num>
  <w:num w:numId="18">
    <w:abstractNumId w:val="12"/>
  </w:num>
  <w:num w:numId="19">
    <w:abstractNumId w:val="19"/>
  </w:num>
  <w:num w:numId="2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34B2"/>
    <w:rsid w:val="00016E05"/>
    <w:rsid w:val="000276E6"/>
    <w:rsid w:val="00027D2C"/>
    <w:rsid w:val="00027E5B"/>
    <w:rsid w:val="00037461"/>
    <w:rsid w:val="00050067"/>
    <w:rsid w:val="00051AEE"/>
    <w:rsid w:val="00060A01"/>
    <w:rsid w:val="00064585"/>
    <w:rsid w:val="00064AA9"/>
    <w:rsid w:val="00071FB6"/>
    <w:rsid w:val="000835F5"/>
    <w:rsid w:val="000875BF"/>
    <w:rsid w:val="000911D1"/>
    <w:rsid w:val="000A02E6"/>
    <w:rsid w:val="000A4FAC"/>
    <w:rsid w:val="000B1331"/>
    <w:rsid w:val="000B5FDC"/>
    <w:rsid w:val="000B6ADB"/>
    <w:rsid w:val="000B7795"/>
    <w:rsid w:val="000C4546"/>
    <w:rsid w:val="000D07C6"/>
    <w:rsid w:val="000D4429"/>
    <w:rsid w:val="000D6DE5"/>
    <w:rsid w:val="000E37E9"/>
    <w:rsid w:val="00102E02"/>
    <w:rsid w:val="00103AA1"/>
    <w:rsid w:val="00114770"/>
    <w:rsid w:val="001165D0"/>
    <w:rsid w:val="001166B7"/>
    <w:rsid w:val="001167A8"/>
    <w:rsid w:val="00127108"/>
    <w:rsid w:val="00127DEA"/>
    <w:rsid w:val="00131CDA"/>
    <w:rsid w:val="00132F57"/>
    <w:rsid w:val="00135B9E"/>
    <w:rsid w:val="00136535"/>
    <w:rsid w:val="001368A4"/>
    <w:rsid w:val="00136DDB"/>
    <w:rsid w:val="00137458"/>
    <w:rsid w:val="001378B1"/>
    <w:rsid w:val="00151DCE"/>
    <w:rsid w:val="0015639D"/>
    <w:rsid w:val="00160BC1"/>
    <w:rsid w:val="00161C70"/>
    <w:rsid w:val="001716A9"/>
    <w:rsid w:val="00181AAB"/>
    <w:rsid w:val="00182771"/>
    <w:rsid w:val="00184D09"/>
    <w:rsid w:val="00184F65"/>
    <w:rsid w:val="001871AA"/>
    <w:rsid w:val="001A4745"/>
    <w:rsid w:val="001A6533"/>
    <w:rsid w:val="001C4FED"/>
    <w:rsid w:val="001C6305"/>
    <w:rsid w:val="001D65B0"/>
    <w:rsid w:val="001F11DE"/>
    <w:rsid w:val="00207E2E"/>
    <w:rsid w:val="00207FB7"/>
    <w:rsid w:val="00211C1B"/>
    <w:rsid w:val="00211DDC"/>
    <w:rsid w:val="00213F67"/>
    <w:rsid w:val="00230F57"/>
    <w:rsid w:val="00234D36"/>
    <w:rsid w:val="00240A81"/>
    <w:rsid w:val="00241634"/>
    <w:rsid w:val="00245199"/>
    <w:rsid w:val="00245496"/>
    <w:rsid w:val="002657BC"/>
    <w:rsid w:val="0027594E"/>
    <w:rsid w:val="00276128"/>
    <w:rsid w:val="0027733F"/>
    <w:rsid w:val="00285357"/>
    <w:rsid w:val="002917C4"/>
    <w:rsid w:val="00291D05"/>
    <w:rsid w:val="002933E5"/>
    <w:rsid w:val="002A0D1B"/>
    <w:rsid w:val="002B5AB9"/>
    <w:rsid w:val="002B6C87"/>
    <w:rsid w:val="002B734E"/>
    <w:rsid w:val="002C2EAE"/>
    <w:rsid w:val="002C3F08"/>
    <w:rsid w:val="002C4BA4"/>
    <w:rsid w:val="002C7582"/>
    <w:rsid w:val="002D6AC0"/>
    <w:rsid w:val="002E4CB7"/>
    <w:rsid w:val="002E6A6B"/>
    <w:rsid w:val="00315AB7"/>
    <w:rsid w:val="0032166A"/>
    <w:rsid w:val="00325FE3"/>
    <w:rsid w:val="00330957"/>
    <w:rsid w:val="0033546E"/>
    <w:rsid w:val="00344053"/>
    <w:rsid w:val="00355C7E"/>
    <w:rsid w:val="003618C2"/>
    <w:rsid w:val="00363097"/>
    <w:rsid w:val="00365758"/>
    <w:rsid w:val="003668E3"/>
    <w:rsid w:val="00371539"/>
    <w:rsid w:val="00390B62"/>
    <w:rsid w:val="003A3494"/>
    <w:rsid w:val="003A57B5"/>
    <w:rsid w:val="003A6FB0"/>
    <w:rsid w:val="003A71E4"/>
    <w:rsid w:val="003B52AA"/>
    <w:rsid w:val="003B7F71"/>
    <w:rsid w:val="003C30FA"/>
    <w:rsid w:val="003D6EC2"/>
    <w:rsid w:val="003E6317"/>
    <w:rsid w:val="00400491"/>
    <w:rsid w:val="00407242"/>
    <w:rsid w:val="00407404"/>
    <w:rsid w:val="004110F5"/>
    <w:rsid w:val="00427FE7"/>
    <w:rsid w:val="00435249"/>
    <w:rsid w:val="0046365B"/>
    <w:rsid w:val="004706A2"/>
    <w:rsid w:val="0047224A"/>
    <w:rsid w:val="0047572F"/>
    <w:rsid w:val="0047633A"/>
    <w:rsid w:val="0048300E"/>
    <w:rsid w:val="0049217A"/>
    <w:rsid w:val="004A2C0D"/>
    <w:rsid w:val="004A2E62"/>
    <w:rsid w:val="004A68C9"/>
    <w:rsid w:val="004C5815"/>
    <w:rsid w:val="004C6DB3"/>
    <w:rsid w:val="004E0C3F"/>
    <w:rsid w:val="004E3D82"/>
    <w:rsid w:val="004E4CD6"/>
    <w:rsid w:val="004E4DB2"/>
    <w:rsid w:val="004E62F1"/>
    <w:rsid w:val="004E753A"/>
    <w:rsid w:val="004F3C72"/>
    <w:rsid w:val="005124C0"/>
    <w:rsid w:val="00516F43"/>
    <w:rsid w:val="00526494"/>
    <w:rsid w:val="005362E6"/>
    <w:rsid w:val="00537A62"/>
    <w:rsid w:val="00540F31"/>
    <w:rsid w:val="00557F6A"/>
    <w:rsid w:val="00565480"/>
    <w:rsid w:val="005669CB"/>
    <w:rsid w:val="00572F9F"/>
    <w:rsid w:val="005816EA"/>
    <w:rsid w:val="005818BF"/>
    <w:rsid w:val="00582969"/>
    <w:rsid w:val="00583C2E"/>
    <w:rsid w:val="00584FE8"/>
    <w:rsid w:val="00586FAD"/>
    <w:rsid w:val="005915BA"/>
    <w:rsid w:val="00591B36"/>
    <w:rsid w:val="00596795"/>
    <w:rsid w:val="005A28FC"/>
    <w:rsid w:val="005A42B5"/>
    <w:rsid w:val="005A5C92"/>
    <w:rsid w:val="005B43AD"/>
    <w:rsid w:val="005B47CE"/>
    <w:rsid w:val="005C13E4"/>
    <w:rsid w:val="005C20F0"/>
    <w:rsid w:val="005C3AEB"/>
    <w:rsid w:val="005C3E07"/>
    <w:rsid w:val="005C7567"/>
    <w:rsid w:val="005D206B"/>
    <w:rsid w:val="005F2349"/>
    <w:rsid w:val="006044B4"/>
    <w:rsid w:val="00607E17"/>
    <w:rsid w:val="006118F6"/>
    <w:rsid w:val="00624E28"/>
    <w:rsid w:val="00642A2F"/>
    <w:rsid w:val="006439F4"/>
    <w:rsid w:val="00647AD9"/>
    <w:rsid w:val="0065606F"/>
    <w:rsid w:val="00656AC4"/>
    <w:rsid w:val="00672902"/>
    <w:rsid w:val="00676914"/>
    <w:rsid w:val="00687B3A"/>
    <w:rsid w:val="00692DD7"/>
    <w:rsid w:val="006A6E46"/>
    <w:rsid w:val="006B0CA3"/>
    <w:rsid w:val="006B2CF2"/>
    <w:rsid w:val="006D108C"/>
    <w:rsid w:val="006D15B6"/>
    <w:rsid w:val="006D1B8F"/>
    <w:rsid w:val="006D384B"/>
    <w:rsid w:val="006D5250"/>
    <w:rsid w:val="006D6805"/>
    <w:rsid w:val="006E1924"/>
    <w:rsid w:val="006E5C19"/>
    <w:rsid w:val="00705814"/>
    <w:rsid w:val="00705FB5"/>
    <w:rsid w:val="007066B1"/>
    <w:rsid w:val="007106EE"/>
    <w:rsid w:val="00713D44"/>
    <w:rsid w:val="007223FA"/>
    <w:rsid w:val="007327FE"/>
    <w:rsid w:val="00732D73"/>
    <w:rsid w:val="007512C7"/>
    <w:rsid w:val="00752936"/>
    <w:rsid w:val="0076201E"/>
    <w:rsid w:val="00763179"/>
    <w:rsid w:val="00764497"/>
    <w:rsid w:val="0076708C"/>
    <w:rsid w:val="00767550"/>
    <w:rsid w:val="007751FE"/>
    <w:rsid w:val="00777A24"/>
    <w:rsid w:val="00777B09"/>
    <w:rsid w:val="00781ADF"/>
    <w:rsid w:val="00783D3E"/>
    <w:rsid w:val="00785842"/>
    <w:rsid w:val="007865CB"/>
    <w:rsid w:val="00793E1B"/>
    <w:rsid w:val="00793F01"/>
    <w:rsid w:val="007A5EE5"/>
    <w:rsid w:val="007A7E7B"/>
    <w:rsid w:val="007B2F12"/>
    <w:rsid w:val="007C0800"/>
    <w:rsid w:val="007C277B"/>
    <w:rsid w:val="007D5CC1"/>
    <w:rsid w:val="007E10C6"/>
    <w:rsid w:val="007F098D"/>
    <w:rsid w:val="007F4B97"/>
    <w:rsid w:val="007F7A4D"/>
    <w:rsid w:val="00801B83"/>
    <w:rsid w:val="00820D1B"/>
    <w:rsid w:val="008218C5"/>
    <w:rsid w:val="00823333"/>
    <w:rsid w:val="00823E5A"/>
    <w:rsid w:val="008423FF"/>
    <w:rsid w:val="008479FE"/>
    <w:rsid w:val="00853B78"/>
    <w:rsid w:val="00857FC8"/>
    <w:rsid w:val="0086651C"/>
    <w:rsid w:val="0088025E"/>
    <w:rsid w:val="0088272E"/>
    <w:rsid w:val="00896321"/>
    <w:rsid w:val="00896808"/>
    <w:rsid w:val="008A7DAD"/>
    <w:rsid w:val="008B3D81"/>
    <w:rsid w:val="008B4434"/>
    <w:rsid w:val="008B6331"/>
    <w:rsid w:val="008D20DC"/>
    <w:rsid w:val="008E4C3F"/>
    <w:rsid w:val="008E5E59"/>
    <w:rsid w:val="008E7B4F"/>
    <w:rsid w:val="008F4E66"/>
    <w:rsid w:val="00920199"/>
    <w:rsid w:val="00921868"/>
    <w:rsid w:val="00923FBA"/>
    <w:rsid w:val="009340F9"/>
    <w:rsid w:val="009372E8"/>
    <w:rsid w:val="00941875"/>
    <w:rsid w:val="009430F1"/>
    <w:rsid w:val="00951F6B"/>
    <w:rsid w:val="009528CA"/>
    <w:rsid w:val="00954E45"/>
    <w:rsid w:val="0095664C"/>
    <w:rsid w:val="00965998"/>
    <w:rsid w:val="00982EE2"/>
    <w:rsid w:val="009A39A1"/>
    <w:rsid w:val="009A6AFE"/>
    <w:rsid w:val="009B2839"/>
    <w:rsid w:val="009D3C4E"/>
    <w:rsid w:val="009E00D3"/>
    <w:rsid w:val="009E1354"/>
    <w:rsid w:val="009E35D2"/>
    <w:rsid w:val="009E3A9F"/>
    <w:rsid w:val="009F4070"/>
    <w:rsid w:val="00A205F8"/>
    <w:rsid w:val="00A275E4"/>
    <w:rsid w:val="00A32A5F"/>
    <w:rsid w:val="00A35BD3"/>
    <w:rsid w:val="00A44F9E"/>
    <w:rsid w:val="00A567CD"/>
    <w:rsid w:val="00A611FA"/>
    <w:rsid w:val="00A63D90"/>
    <w:rsid w:val="00A75675"/>
    <w:rsid w:val="00A75B15"/>
    <w:rsid w:val="00A76E53"/>
    <w:rsid w:val="00A91F02"/>
    <w:rsid w:val="00A9607B"/>
    <w:rsid w:val="00A96C48"/>
    <w:rsid w:val="00AA2A29"/>
    <w:rsid w:val="00AA57BB"/>
    <w:rsid w:val="00AB2091"/>
    <w:rsid w:val="00AC3C1D"/>
    <w:rsid w:val="00AD0669"/>
    <w:rsid w:val="00AD208A"/>
    <w:rsid w:val="00AD4A3C"/>
    <w:rsid w:val="00AE3177"/>
    <w:rsid w:val="00AF61EB"/>
    <w:rsid w:val="00B0057D"/>
    <w:rsid w:val="00B214A4"/>
    <w:rsid w:val="00B32155"/>
    <w:rsid w:val="00B33957"/>
    <w:rsid w:val="00B368BA"/>
    <w:rsid w:val="00B47297"/>
    <w:rsid w:val="00B479D8"/>
    <w:rsid w:val="00B5209B"/>
    <w:rsid w:val="00B542D4"/>
    <w:rsid w:val="00B54421"/>
    <w:rsid w:val="00B56D2D"/>
    <w:rsid w:val="00B642B8"/>
    <w:rsid w:val="00B817E2"/>
    <w:rsid w:val="00B84F03"/>
    <w:rsid w:val="00B94F21"/>
    <w:rsid w:val="00BA0D3D"/>
    <w:rsid w:val="00BB6C9A"/>
    <w:rsid w:val="00BB70FB"/>
    <w:rsid w:val="00BE023D"/>
    <w:rsid w:val="00BF22FC"/>
    <w:rsid w:val="00BF78DE"/>
    <w:rsid w:val="00C1245E"/>
    <w:rsid w:val="00C142EE"/>
    <w:rsid w:val="00C14577"/>
    <w:rsid w:val="00C228C5"/>
    <w:rsid w:val="00C24EA8"/>
    <w:rsid w:val="00C26026"/>
    <w:rsid w:val="00C31AF9"/>
    <w:rsid w:val="00C33468"/>
    <w:rsid w:val="00C3475E"/>
    <w:rsid w:val="00C366EB"/>
    <w:rsid w:val="00C40C06"/>
    <w:rsid w:val="00C55E91"/>
    <w:rsid w:val="00C6112B"/>
    <w:rsid w:val="00C65EDB"/>
    <w:rsid w:val="00C70CA1"/>
    <w:rsid w:val="00C90A7A"/>
    <w:rsid w:val="00C93F61"/>
    <w:rsid w:val="00C94464"/>
    <w:rsid w:val="00C953C9"/>
    <w:rsid w:val="00CA401A"/>
    <w:rsid w:val="00CA4034"/>
    <w:rsid w:val="00CB27ED"/>
    <w:rsid w:val="00CB61D6"/>
    <w:rsid w:val="00CC4344"/>
    <w:rsid w:val="00CD15CA"/>
    <w:rsid w:val="00CE6C4B"/>
    <w:rsid w:val="00CF12C6"/>
    <w:rsid w:val="00CF2B2F"/>
    <w:rsid w:val="00CF40E0"/>
    <w:rsid w:val="00CF6292"/>
    <w:rsid w:val="00CF6B12"/>
    <w:rsid w:val="00D02EB8"/>
    <w:rsid w:val="00D152E4"/>
    <w:rsid w:val="00D1753D"/>
    <w:rsid w:val="00D23EFA"/>
    <w:rsid w:val="00D31A2F"/>
    <w:rsid w:val="00D34B66"/>
    <w:rsid w:val="00D63339"/>
    <w:rsid w:val="00D64AFB"/>
    <w:rsid w:val="00D761E8"/>
    <w:rsid w:val="00D82993"/>
    <w:rsid w:val="00D83177"/>
    <w:rsid w:val="00D8506D"/>
    <w:rsid w:val="00D90307"/>
    <w:rsid w:val="00D97830"/>
    <w:rsid w:val="00DA3FFC"/>
    <w:rsid w:val="00DA489D"/>
    <w:rsid w:val="00DA48D3"/>
    <w:rsid w:val="00DB08E2"/>
    <w:rsid w:val="00DB0A35"/>
    <w:rsid w:val="00DB228F"/>
    <w:rsid w:val="00DC6660"/>
    <w:rsid w:val="00DC6906"/>
    <w:rsid w:val="00DD03B9"/>
    <w:rsid w:val="00DD6EB4"/>
    <w:rsid w:val="00DE38F3"/>
    <w:rsid w:val="00DE3F74"/>
    <w:rsid w:val="00DF1076"/>
    <w:rsid w:val="00DF26AA"/>
    <w:rsid w:val="00DF7ED6"/>
    <w:rsid w:val="00E02CDE"/>
    <w:rsid w:val="00E1132C"/>
    <w:rsid w:val="00E11452"/>
    <w:rsid w:val="00E14107"/>
    <w:rsid w:val="00E42AED"/>
    <w:rsid w:val="00E42C23"/>
    <w:rsid w:val="00E4451A"/>
    <w:rsid w:val="00E70AB8"/>
    <w:rsid w:val="00E72419"/>
    <w:rsid w:val="00E72975"/>
    <w:rsid w:val="00E7465A"/>
    <w:rsid w:val="00E9119D"/>
    <w:rsid w:val="00E92238"/>
    <w:rsid w:val="00E97180"/>
    <w:rsid w:val="00EA206F"/>
    <w:rsid w:val="00EA3690"/>
    <w:rsid w:val="00EA39B1"/>
    <w:rsid w:val="00EB03AE"/>
    <w:rsid w:val="00EB4792"/>
    <w:rsid w:val="00EC578C"/>
    <w:rsid w:val="00ED28E4"/>
    <w:rsid w:val="00ED688A"/>
    <w:rsid w:val="00ED789C"/>
    <w:rsid w:val="00EE165B"/>
    <w:rsid w:val="00EE4D57"/>
    <w:rsid w:val="00EF10E0"/>
    <w:rsid w:val="00F00B76"/>
    <w:rsid w:val="00F0372C"/>
    <w:rsid w:val="00F06F17"/>
    <w:rsid w:val="00F075D4"/>
    <w:rsid w:val="00F226CA"/>
    <w:rsid w:val="00F239D1"/>
    <w:rsid w:val="00F322E1"/>
    <w:rsid w:val="00F342F7"/>
    <w:rsid w:val="00F34D71"/>
    <w:rsid w:val="00F40FEC"/>
    <w:rsid w:val="00F42549"/>
    <w:rsid w:val="00F43828"/>
    <w:rsid w:val="00F478B2"/>
    <w:rsid w:val="00F53DEB"/>
    <w:rsid w:val="00F601EC"/>
    <w:rsid w:val="00F625A5"/>
    <w:rsid w:val="00F632D3"/>
    <w:rsid w:val="00F63ADF"/>
    <w:rsid w:val="00F63BBC"/>
    <w:rsid w:val="00F762AB"/>
    <w:rsid w:val="00F8007A"/>
    <w:rsid w:val="00F803A3"/>
    <w:rsid w:val="00F90786"/>
    <w:rsid w:val="00F943F4"/>
    <w:rsid w:val="00F96A96"/>
    <w:rsid w:val="00F979E8"/>
    <w:rsid w:val="00FA5C55"/>
    <w:rsid w:val="00FB05DD"/>
    <w:rsid w:val="00FB15A7"/>
    <w:rsid w:val="00FB3DFD"/>
    <w:rsid w:val="00FB5D88"/>
    <w:rsid w:val="00FB7C67"/>
    <w:rsid w:val="00FC0392"/>
    <w:rsid w:val="00FC1B12"/>
    <w:rsid w:val="00FC306B"/>
    <w:rsid w:val="00FD6763"/>
    <w:rsid w:val="00FE1F73"/>
    <w:rsid w:val="00FE556E"/>
    <w:rsid w:val="00FF59D6"/>
    <w:rsid w:val="00FF5E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5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basedOn w:val="a0"/>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basedOn w:val="a0"/>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basedOn w:val="a0"/>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basedOn w:val="a0"/>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basedOn w:val="a0"/>
    <w:link w:val="af1"/>
    <w:uiPriority w:val="99"/>
    <w:rsid w:val="002933E5"/>
    <w:rPr>
      <w:rFonts w:ascii="Times New Roman" w:eastAsia="Times New Roman" w:hAnsi="Times New Roman" w:cs="Times New Roman"/>
      <w:sz w:val="20"/>
      <w:szCs w:val="20"/>
      <w:lang w:eastAsia="ru-RU"/>
    </w:rPr>
  </w:style>
  <w:style w:type="paragraph" w:customStyle="1" w:styleId="Default">
    <w:name w:val="Default"/>
    <w:rsid w:val="00427FE7"/>
    <w:pPr>
      <w:autoSpaceDE w:val="0"/>
      <w:autoSpaceDN w:val="0"/>
      <w:adjustRightInd w:val="0"/>
    </w:pPr>
    <w:rPr>
      <w:rFonts w:ascii="Times New Roman" w:eastAsia="Times New Roman" w:hAnsi="Times New Roman"/>
      <w:color w:val="000000"/>
      <w:sz w:val="24"/>
      <w:szCs w:val="24"/>
    </w:rPr>
  </w:style>
  <w:style w:type="character" w:styleId="af3">
    <w:name w:val="Strong"/>
    <w:basedOn w:val="a0"/>
    <w:uiPriority w:val="22"/>
    <w:qFormat/>
    <w:rsid w:val="00A75B15"/>
    <w:rPr>
      <w:b/>
      <w:bCs/>
    </w:rPr>
  </w:style>
  <w:style w:type="character" w:customStyle="1" w:styleId="apple-converted-space">
    <w:name w:val="apple-converted-space"/>
    <w:basedOn w:val="a0"/>
    <w:rsid w:val="00896808"/>
  </w:style>
  <w:style w:type="character" w:customStyle="1" w:styleId="butback">
    <w:name w:val="butback"/>
    <w:basedOn w:val="a0"/>
    <w:rsid w:val="00896808"/>
  </w:style>
  <w:style w:type="character" w:customStyle="1" w:styleId="submenu-table">
    <w:name w:val="submenu-table"/>
    <w:basedOn w:val="a0"/>
    <w:rsid w:val="00896808"/>
  </w:style>
  <w:style w:type="character" w:customStyle="1" w:styleId="a5">
    <w:name w:val="Абзац списка Знак"/>
    <w:basedOn w:val="a0"/>
    <w:link w:val="a4"/>
    <w:uiPriority w:val="34"/>
    <w:locked/>
    <w:rsid w:val="00F34D71"/>
    <w:rPr>
      <w:sz w:val="22"/>
      <w:szCs w:val="22"/>
      <w:lang w:eastAsia="en-US"/>
    </w:rPr>
  </w:style>
  <w:style w:type="character" w:styleId="af4">
    <w:name w:val="Unresolved Mention"/>
    <w:basedOn w:val="a0"/>
    <w:uiPriority w:val="99"/>
    <w:semiHidden/>
    <w:unhideWhenUsed/>
    <w:rsid w:val="007675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51759536">
      <w:bodyDiv w:val="1"/>
      <w:marLeft w:val="0"/>
      <w:marRight w:val="0"/>
      <w:marTop w:val="0"/>
      <w:marBottom w:val="0"/>
      <w:divBdr>
        <w:top w:val="none" w:sz="0" w:space="0" w:color="auto"/>
        <w:left w:val="none" w:sz="0" w:space="0" w:color="auto"/>
        <w:bottom w:val="none" w:sz="0" w:space="0" w:color="auto"/>
        <w:right w:val="none" w:sz="0" w:space="0" w:color="auto"/>
      </w:divBdr>
    </w:div>
    <w:div w:id="209859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58444.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ettings" Target="settings.xml"/><Relationship Id="rId21" Type="http://schemas.openxmlformats.org/officeDocument/2006/relationships/hyperlink" Target="http://www.benran.ru" TargetMode="External"/><Relationship Id="rId7" Type="http://schemas.openxmlformats.org/officeDocument/2006/relationships/hyperlink" Target="http://www.iprbookshop.ru/5104.html"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styles" Target="style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10975.html.&#8212;"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14102"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prbookshop.ru/10959"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948</TotalTime>
  <Pages>16</Pages>
  <Words>6932</Words>
  <Characters>39519</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46359</CharactersWithSpaces>
  <SharedDoc>false</SharedDoc>
  <HLinks>
    <vt:vector size="18" baseType="variant">
      <vt:variant>
        <vt:i4>7667820</vt:i4>
      </vt:variant>
      <vt:variant>
        <vt:i4>6</vt:i4>
      </vt:variant>
      <vt:variant>
        <vt:i4>0</vt:i4>
      </vt:variant>
      <vt:variant>
        <vt:i4>5</vt:i4>
      </vt:variant>
      <vt:variant>
        <vt:lpwstr>http://www.iprbookshop.ru/30543</vt:lpwstr>
      </vt:variant>
      <vt:variant>
        <vt:lpwstr/>
      </vt:variant>
      <vt:variant>
        <vt:i4>7602274</vt:i4>
      </vt:variant>
      <vt:variant>
        <vt:i4>3</vt:i4>
      </vt:variant>
      <vt:variant>
        <vt:i4>0</vt:i4>
      </vt:variant>
      <vt:variant>
        <vt:i4>5</vt:i4>
      </vt:variant>
      <vt:variant>
        <vt:lpwstr>http://www.iprbookshop.ru/10956</vt:lpwstr>
      </vt:variant>
      <vt:variant>
        <vt:lpwstr/>
      </vt:variant>
      <vt:variant>
        <vt:i4>7667808</vt:i4>
      </vt:variant>
      <vt:variant>
        <vt:i4>0</vt:i4>
      </vt:variant>
      <vt:variant>
        <vt:i4>0</vt:i4>
      </vt:variant>
      <vt:variant>
        <vt:i4>5</vt:i4>
      </vt:variant>
      <vt:variant>
        <vt:lpwstr>http://www.iprbookshop.ru/24807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Mark Bernstorf</cp:lastModifiedBy>
  <cp:revision>57</cp:revision>
  <cp:lastPrinted>2019-02-26T11:55:00Z</cp:lastPrinted>
  <dcterms:created xsi:type="dcterms:W3CDTF">2017-07-06T11:32:00Z</dcterms:created>
  <dcterms:modified xsi:type="dcterms:W3CDTF">2022-11-12T15:59:00Z</dcterms:modified>
</cp:coreProperties>
</file>